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FF6C8" w14:textId="77777777" w:rsidR="00F06609" w:rsidRDefault="00084CFC" w:rsidP="00F06609">
      <w:pPr>
        <w:pStyle w:val="Title"/>
        <w:spacing w:after="0" w:line="247" w:lineRule="auto"/>
        <w:ind w:left="11" w:right="-17"/>
        <w:rPr>
          <w:rFonts w:ascii="Arial" w:hAnsi="Arial" w:cs="Arial"/>
          <w:b w:val="0"/>
          <w:color w:val="auto"/>
          <w:sz w:val="72"/>
          <w:szCs w:val="72"/>
        </w:rPr>
      </w:pPr>
      <w:r>
        <w:rPr>
          <w:noProof/>
        </w:rPr>
        <mc:AlternateContent>
          <mc:Choice Requires="wpg">
            <w:drawing>
              <wp:anchor distT="0" distB="0" distL="114300" distR="114300" simplePos="0" relativeHeight="251644928" behindDoc="0" locked="0" layoutInCell="1" allowOverlap="1" wp14:anchorId="7240AC70" wp14:editId="36243CB9">
                <wp:simplePos x="0" y="0"/>
                <wp:positionH relativeFrom="margin">
                  <wp:posOffset>2301240</wp:posOffset>
                </wp:positionH>
                <wp:positionV relativeFrom="paragraph">
                  <wp:posOffset>-10160</wp:posOffset>
                </wp:positionV>
                <wp:extent cx="895350" cy="18872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1887220"/>
                          <a:chOff x="0" y="0"/>
                          <a:chExt cx="895350" cy="1887220"/>
                        </a:xfrm>
                      </wpg:grpSpPr>
                      <pic:pic xmlns:pic="http://schemas.openxmlformats.org/drawingml/2006/picture">
                        <pic:nvPicPr>
                          <pic:cNvPr id="3" name="table"/>
                          <pic:cNvPicPr>
                            <a:picLocks noChangeAspect="1"/>
                          </pic:cNvPicPr>
                        </pic:nvPicPr>
                        <pic:blipFill>
                          <a:blip r:embed="rId11"/>
                          <a:stretch>
                            <a:fillRect/>
                          </a:stretch>
                        </pic:blipFill>
                        <pic:spPr>
                          <a:xfrm>
                            <a:off x="0" y="0"/>
                            <a:ext cx="895350" cy="1887220"/>
                          </a:xfrm>
                          <a:prstGeom prst="rect">
                            <a:avLst/>
                          </a:prstGeom>
                        </pic:spPr>
                      </pic:pic>
                      <wpg:grpSp>
                        <wpg:cNvPr id="4" name="Group 12"/>
                        <wpg:cNvGrpSpPr/>
                        <wpg:grpSpPr>
                          <a:xfrm>
                            <a:off x="47625" y="342900"/>
                            <a:ext cx="774700" cy="666750"/>
                            <a:chOff x="49567" y="339165"/>
                            <a:chExt cx="1174750" cy="951230"/>
                          </a:xfrm>
                        </wpg:grpSpPr>
                        <wps:wsp>
                          <wps:cNvPr id="5" name="Freeform 18"/>
                          <wps:cNvSpPr>
                            <a:spLocks/>
                          </wps:cNvSpPr>
                          <wps:spPr bwMode="auto">
                            <a:xfrm>
                              <a:off x="287692" y="348690"/>
                              <a:ext cx="692150" cy="941705"/>
                            </a:xfrm>
                            <a:custGeom>
                              <a:avLst/>
                              <a:gdLst>
                                <a:gd name="T0" fmla="*/ 280 w 726"/>
                                <a:gd name="T1" fmla="*/ 987 h 987"/>
                                <a:gd name="T2" fmla="*/ 280 w 726"/>
                                <a:gd name="T3" fmla="*/ 987 h 987"/>
                                <a:gd name="T4" fmla="*/ 282 w 726"/>
                                <a:gd name="T5" fmla="*/ 442 h 987"/>
                                <a:gd name="T6" fmla="*/ 0 w 726"/>
                                <a:gd name="T7" fmla="*/ 442 h 987"/>
                                <a:gd name="T8" fmla="*/ 3 w 726"/>
                                <a:gd name="T9" fmla="*/ 302 h 987"/>
                                <a:gd name="T10" fmla="*/ 286 w 726"/>
                                <a:gd name="T11" fmla="*/ 302 h 987"/>
                                <a:gd name="T12" fmla="*/ 286 w 726"/>
                                <a:gd name="T13" fmla="*/ 0 h 987"/>
                                <a:gd name="T14" fmla="*/ 442 w 726"/>
                                <a:gd name="T15" fmla="*/ 0 h 987"/>
                                <a:gd name="T16" fmla="*/ 442 w 726"/>
                                <a:gd name="T17" fmla="*/ 302 h 987"/>
                                <a:gd name="T18" fmla="*/ 726 w 726"/>
                                <a:gd name="T19" fmla="*/ 301 h 987"/>
                                <a:gd name="T20" fmla="*/ 726 w 726"/>
                                <a:gd name="T21" fmla="*/ 442 h 987"/>
                                <a:gd name="T22" fmla="*/ 442 w 726"/>
                                <a:gd name="T23" fmla="*/ 443 h 987"/>
                                <a:gd name="T24" fmla="*/ 440 w 726"/>
                                <a:gd name="T25" fmla="*/ 987 h 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6" h="987">
                                  <a:moveTo>
                                    <a:pt x="280" y="987"/>
                                  </a:moveTo>
                                  <a:lnTo>
                                    <a:pt x="280" y="987"/>
                                  </a:lnTo>
                                  <a:lnTo>
                                    <a:pt x="282" y="442"/>
                                  </a:lnTo>
                                  <a:lnTo>
                                    <a:pt x="0" y="442"/>
                                  </a:lnTo>
                                  <a:lnTo>
                                    <a:pt x="3" y="302"/>
                                  </a:lnTo>
                                  <a:lnTo>
                                    <a:pt x="286" y="302"/>
                                  </a:lnTo>
                                  <a:lnTo>
                                    <a:pt x="286" y="0"/>
                                  </a:lnTo>
                                  <a:lnTo>
                                    <a:pt x="442" y="0"/>
                                  </a:lnTo>
                                  <a:lnTo>
                                    <a:pt x="442" y="302"/>
                                  </a:lnTo>
                                  <a:lnTo>
                                    <a:pt x="726" y="301"/>
                                  </a:lnTo>
                                  <a:lnTo>
                                    <a:pt x="726" y="442"/>
                                  </a:lnTo>
                                  <a:lnTo>
                                    <a:pt x="442" y="443"/>
                                  </a:lnTo>
                                  <a:lnTo>
                                    <a:pt x="440" y="987"/>
                                  </a:lnTo>
                                </a:path>
                              </a:pathLst>
                            </a:custGeom>
                            <a:solidFill>
                              <a:srgbClr val="F3731C"/>
                            </a:solidFill>
                            <a:ln w="0">
                              <a:solidFill>
                                <a:srgbClr val="000000"/>
                              </a:solidFill>
                              <a:prstDash val="solid"/>
                              <a:round/>
                              <a:headEnd/>
                              <a:tailEnd/>
                            </a:ln>
                          </wps:spPr>
                          <wps:bodyPr rot="0" vert="horz" wrap="square" lIns="91440" tIns="45720" rIns="91440" bIns="45720" anchor="t" anchorCtr="0" upright="1">
                            <a:noAutofit/>
                          </wps:bodyPr>
                        </wps:wsp>
                        <wps:wsp>
                          <wps:cNvPr id="7" name="Freeform 17"/>
                          <wps:cNvSpPr>
                            <a:spLocks/>
                          </wps:cNvSpPr>
                          <wps:spPr bwMode="auto">
                            <a:xfrm>
                              <a:off x="754417" y="339165"/>
                              <a:ext cx="469900" cy="941070"/>
                            </a:xfrm>
                            <a:custGeom>
                              <a:avLst/>
                              <a:gdLst>
                                <a:gd name="T0" fmla="*/ 493 w 493"/>
                                <a:gd name="T1" fmla="*/ 493 h 987"/>
                                <a:gd name="T2" fmla="*/ 493 w 493"/>
                                <a:gd name="T3" fmla="*/ 493 h 987"/>
                                <a:gd name="T4" fmla="*/ 0 w 493"/>
                                <a:gd name="T5" fmla="*/ 0 h 987"/>
                                <a:gd name="T6" fmla="*/ 0 w 493"/>
                                <a:gd name="T7" fmla="*/ 158 h 987"/>
                                <a:gd name="T8" fmla="*/ 237 w 493"/>
                                <a:gd name="T9" fmla="*/ 256 h 987"/>
                                <a:gd name="T10" fmla="*/ 336 w 493"/>
                                <a:gd name="T11" fmla="*/ 493 h 987"/>
                                <a:gd name="T12" fmla="*/ 237 w 493"/>
                                <a:gd name="T13" fmla="*/ 731 h 987"/>
                                <a:gd name="T14" fmla="*/ 0 w 493"/>
                                <a:gd name="T15" fmla="*/ 829 h 987"/>
                                <a:gd name="T16" fmla="*/ 0 w 493"/>
                                <a:gd name="T17" fmla="*/ 987 h 987"/>
                                <a:gd name="T18" fmla="*/ 493 w 493"/>
                                <a:gd name="T19" fmla="*/ 493 h 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3" h="987">
                                  <a:moveTo>
                                    <a:pt x="493" y="493"/>
                                  </a:moveTo>
                                  <a:lnTo>
                                    <a:pt x="493" y="493"/>
                                  </a:lnTo>
                                  <a:cubicBezTo>
                                    <a:pt x="493" y="221"/>
                                    <a:pt x="273" y="0"/>
                                    <a:pt x="0" y="0"/>
                                  </a:cubicBezTo>
                                  <a:lnTo>
                                    <a:pt x="0" y="158"/>
                                  </a:lnTo>
                                  <a:cubicBezTo>
                                    <a:pt x="93" y="158"/>
                                    <a:pt x="176" y="195"/>
                                    <a:pt x="237" y="256"/>
                                  </a:cubicBezTo>
                                  <a:cubicBezTo>
                                    <a:pt x="298" y="317"/>
                                    <a:pt x="336" y="401"/>
                                    <a:pt x="336" y="493"/>
                                  </a:cubicBezTo>
                                  <a:cubicBezTo>
                                    <a:pt x="336" y="586"/>
                                    <a:pt x="298" y="670"/>
                                    <a:pt x="237" y="731"/>
                                  </a:cubicBezTo>
                                  <a:cubicBezTo>
                                    <a:pt x="176" y="792"/>
                                    <a:pt x="93" y="829"/>
                                    <a:pt x="0" y="829"/>
                                  </a:cubicBezTo>
                                  <a:lnTo>
                                    <a:pt x="0" y="987"/>
                                  </a:lnTo>
                                  <a:cubicBezTo>
                                    <a:pt x="273" y="987"/>
                                    <a:pt x="493" y="766"/>
                                    <a:pt x="493" y="493"/>
                                  </a:cubicBezTo>
                                  <a:close/>
                                </a:path>
                              </a:pathLst>
                            </a:custGeom>
                            <a:solidFill>
                              <a:srgbClr val="102E5A"/>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16"/>
                          <wps:cNvSpPr>
                            <a:spLocks/>
                          </wps:cNvSpPr>
                          <wps:spPr bwMode="auto">
                            <a:xfrm>
                              <a:off x="49567" y="348690"/>
                              <a:ext cx="470535" cy="941705"/>
                            </a:xfrm>
                            <a:custGeom>
                              <a:avLst/>
                              <a:gdLst>
                                <a:gd name="T0" fmla="*/ 0 w 494"/>
                                <a:gd name="T1" fmla="*/ 493 h 987"/>
                                <a:gd name="T2" fmla="*/ 0 w 494"/>
                                <a:gd name="T3" fmla="*/ 493 h 987"/>
                                <a:gd name="T4" fmla="*/ 494 w 494"/>
                                <a:gd name="T5" fmla="*/ 0 h 987"/>
                                <a:gd name="T6" fmla="*/ 494 w 494"/>
                                <a:gd name="T7" fmla="*/ 158 h 987"/>
                                <a:gd name="T8" fmla="*/ 256 w 494"/>
                                <a:gd name="T9" fmla="*/ 256 h 987"/>
                                <a:gd name="T10" fmla="*/ 158 w 494"/>
                                <a:gd name="T11" fmla="*/ 493 h 987"/>
                                <a:gd name="T12" fmla="*/ 256 w 494"/>
                                <a:gd name="T13" fmla="*/ 731 h 987"/>
                                <a:gd name="T14" fmla="*/ 494 w 494"/>
                                <a:gd name="T15" fmla="*/ 829 h 987"/>
                                <a:gd name="T16" fmla="*/ 494 w 494"/>
                                <a:gd name="T17" fmla="*/ 987 h 987"/>
                                <a:gd name="T18" fmla="*/ 0 w 494"/>
                                <a:gd name="T19" fmla="*/ 493 h 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4" h="987">
                                  <a:moveTo>
                                    <a:pt x="0" y="493"/>
                                  </a:moveTo>
                                  <a:lnTo>
                                    <a:pt x="0" y="493"/>
                                  </a:lnTo>
                                  <a:cubicBezTo>
                                    <a:pt x="0" y="221"/>
                                    <a:pt x="221" y="0"/>
                                    <a:pt x="494" y="0"/>
                                  </a:cubicBezTo>
                                  <a:lnTo>
                                    <a:pt x="494" y="158"/>
                                  </a:lnTo>
                                  <a:cubicBezTo>
                                    <a:pt x="401" y="158"/>
                                    <a:pt x="317" y="195"/>
                                    <a:pt x="256" y="256"/>
                                  </a:cubicBezTo>
                                  <a:cubicBezTo>
                                    <a:pt x="196" y="317"/>
                                    <a:pt x="158" y="401"/>
                                    <a:pt x="158" y="493"/>
                                  </a:cubicBezTo>
                                  <a:cubicBezTo>
                                    <a:pt x="158" y="586"/>
                                    <a:pt x="196" y="670"/>
                                    <a:pt x="256" y="731"/>
                                  </a:cubicBezTo>
                                  <a:cubicBezTo>
                                    <a:pt x="317" y="792"/>
                                    <a:pt x="401" y="829"/>
                                    <a:pt x="494" y="829"/>
                                  </a:cubicBezTo>
                                  <a:lnTo>
                                    <a:pt x="494" y="987"/>
                                  </a:lnTo>
                                  <a:cubicBezTo>
                                    <a:pt x="221" y="987"/>
                                    <a:pt x="0" y="766"/>
                                    <a:pt x="0" y="493"/>
                                  </a:cubicBezTo>
                                  <a:close/>
                                </a:path>
                              </a:pathLst>
                            </a:custGeom>
                            <a:solidFill>
                              <a:srgbClr val="102E5A"/>
                            </a:solidFill>
                            <a:ln w="0">
                              <a:solidFill>
                                <a:srgbClr val="000000"/>
                              </a:solidFill>
                              <a:prstDash val="solid"/>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w16sdtdh="http://schemas.microsoft.com/office/word/2020/wordml/sdtdatahash">
            <w:pict w14:anchorId="1667F030">
              <v:group id="Group 6" style="position:absolute;margin-left:181.2pt;margin-top:-.8pt;width:70.5pt;height:148.6pt;z-index:251644928;mso-position-horizontal-relative:margin" coordsize="8953,18872" o:spid="_x0000_s1026" w14:anchorId="788A0E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lxMcFAgAAMsmAAAOAAAAZHJzL2Uyb0RvYy54bWzsWm2Pm0YQ/l6p/wHx&#10;sVJig7ExVnxRepdEkdI2aq4/YI2xQcFAAZ/v8uv7zL7gXQw2uVylvlyk2LA7Ozvz7Mzss3t+9fp+&#10;l1p3UVkleba0nZdj24qyMF8n2XZp/3H77sXctqqaZWuW5lm0tB+iyn599eMPrw7FInLzOE/XUWlB&#10;SVYtDsXSjuu6WIxGVRhHO1a9zIsoQ+cmL3esxmu5Ha1LdoD2XTpyx+PZ6JCX66LMw6iq0HojOu0r&#10;rn+zicL6t82mimorXdqwreafJf9c0efo6hVbbEtWxEkozWCPsGLHkgyTNqpuWM2sfZmcqNolYZlX&#10;+aZ+Gea7Ub7ZJGHEfYA3zrjlzfsy3xfcl+3isC0amABtC6dHqw1/vXtfFp+LT6WwHo8f8/BLBVxG&#10;h2K70PvpfXsUvt+UOxoEJ6x7juhDg2h0X1shGufBdDIF7iG6nPncd10JeRhjXU6GhfHb8wNHbCGm&#10;5cY1xhRJuMB/CRCeTgC6HEgYVe/LyJZKdoN07Fj5ZV+8wFoWrE5WSZrUDzwusWpkVHb3KQkJW3oB&#10;lp9KK1kv7YltZWyHdKjZKo0oCFW/kGbkDV8HK8uvY5ZtozdVgWAGiiQ9MsX5qzHVKk2Kd0ma0vrQ&#10;s3QKgd8KnA5cRFDe5OF+F2W1yLIySuFfnlVxUlS2VS6i3SqCI+WHNTeILaq6jOowpgk3mPh3GEuG&#10;ah3cyqNh5EIl4+47QqmJCGBWVvX7KN9Z9ADbYAKWgS3Y3cdKGqNEJIRifm4YzKGiISNcPB4XzFML&#10;xlPSclxaBTM/ZEMTkypSmwTx/Jk7tS1kwsRzg7FMBJUpvu/5aOOZMpvNfGQNNLJFkyheMJ35Yvgk&#10;cGZT1a0yxnGgQeVaMHXcCdfQ4GNmzKFAva1UXODtJDK+qaR8jlkRAWxSe0QN3oowf1dGEdVwy5kL&#10;4LiUqjqVXnK0HlJGK2StDr/ka2QL29c5X9FWvLhzfxa4Etr5LGhBiz6nAcZz/DHHrgEGGO9F4OjB&#10;glK+RthQ03Yt3bjF+mx2KTaIn0aWOx9bB8t3Z2IhjkKOJhTMfSu28NkWgrWXNaFMNEK9mhCajZA7&#10;d7ttwko0Qp7ndts004R6fEMAXtaDLb8RmnTbE+gi4x57HBPuWbcqR8d70qvLBLxPl474uBslRwec&#10;sOwOAh3xPk064P2adMz7/dNBR1D2WGXi7nR7iD36uIC9ulwd996YcnXce310ddw9b9Jjl4l8T4hS&#10;jW3Cz8gaZHyT0ywWewKS/z6TeY4nC1stkRhK+yKviKBQ0qNm34qNl8vzutwtLKrQ7YTyHfNB5Rlh&#10;+EOaVTk6L4xgIWFeSS5qRjSQcDDIDMoz7uEwF7H5CfFhTlK+cO3D3HSkn84wR7GhCO3DXKXQJmMQ&#10;vEMWiKKXiw9z1ZWuIgQ17WKxZIwRKWmfRUrbwllkRWMQdaym0FSP1mFp0x5jxUubthFq3+V30W3O&#10;JWqKUOxE3Ey5zWC+o0SanZdU/eq7kBqF40hY6YnqV99CTsx7SQrJDRBRus7qcudi5YfKKXajLFLf&#10;wjKyiWYdJnVpTr4C3AcVN2o29S1mVXKXEFHWodSdxcTz2isr5sMSU5zwEtMEDMWZRmSqPE3W6gxQ&#10;ldvVdVpadwzn4HcTf+Jcy4kNsTSjeBPlz+gwxo/5v67xRK9vWBWLebgGEmMLHGSzNX+KI7Z+K59r&#10;lqTiGbanqJTgqILyCSa5ytcPoH9lDjYPIHDNgIc4L7/a1gFH9qVd/blndGRLP2QgsIHD8ar5izf1&#10;KdlLvWel97AshCocwWwUfXq8rvGGIfuiTLYxZnJ4tmX5G9DOTcJPEGSfsEoaCw4tbP3byTRoQJtM&#10;8xIpKfeTkWl/6oEji5TVDhrqnOLNAjq78HNK4DljX2WY4uR6DKqTl7bxHnkylDT7tBcQUcSnCJej&#10;kEEyIHSRTPdqMihGnyYU8MYm4hcdFun0oofYoZBd0qKTOmc67/ZL53TuxO+2R6d07nTWrcmg0pMJ&#10;0cMO1wwqTUB2ok37f+Ner1mOjjfqTY+uAYA7OuJzN+jRNAB0CuvGcoMa6oc8ohSNVG84OTruBlao&#10;Zc80s4NH//doJu24zenhMcyOcvAcs+P94B30jd0T8/Uxu1NJxUzC/SoJf46+6jxQSbuCB4NNCNrn&#10;C6om7090jqeqvKlNzaFLoppJW1WvOUbIkuNwTAorAxxfcEAn4AxaNaPIcGmUN6naVGm+SV8CcTKY&#10;OPLuRTSj9nFV3pgzOTVD09wAbeo030xVUxBXTm3MiWdiZ1QzKB9QCgf7oODwcbmlzSCxQynUW7Gd&#10;AlDZSJFprLtaC2GjkD2eF1SvOUb6I4NCSit/VAj5M8N71UzfImJNnWGaV5Ho+A4G64zdt9M3cgKD&#10;qD4zWKztP5TBIiHbDJbHzlMzWO2m3Du9DcY1O/4m1RDYJ7oNFmTREwn5HfS1R49OppBa3RRI51Je&#10;4HGOd2KRTqYG0NdePTqVGkZgwU2JdZ5YpBOpYQSW5utU9RgC22fWIwhsL1iPoLD9unTkh5HYnqB6&#10;prC4CRQs4X97U/oEFBZl58zlpKAaRzrQR2DbcucoiZBtk1f6gwQYkEFeqdw0jRdIkZIdRmCJQHYw&#10;WKKbvLnFYMFcqflbGKwTiDEtBkvmkaoWg22a+4iXQQcFtVNjWgxWTdxmsNKHb2GwCo4Wg1XgtSis&#10;WoFhJFZJD6SxMjxaNFaEUovEtmPxmcL+Cy5hj79v4Fez/BdT/Mgsf91FP8nS37nU8TdoV38BAAD/&#10;/wMAUEsDBAoAAAAAAAAAIQCmLd0SEAcAABAHAAAUAAAAZHJzL21lZGlhL2ltYWdlMS5wbmeJUE5H&#10;DQoaCgAAAA1JSERSAAAAkwAAATYIAwAAASWaYFgAAAABc1JHQgCuzhzpAAAABGdBTUEAALGPC/xh&#10;BQAAAGNQTFRFAAAALlWaw1oPMFOVxloRLlaYxFoQLlWWxFoPLlSYxVkQL1WXxVkQLlWWxFkQLlWW&#10;xFoQL1WXxVoRLlSXxVkRL1WXxVkRLlSXxVoRL1WXxVoQLlSXxVkQL1WWxVoQL1WXxVoRNlor+AAA&#10;AB90Uk5TACEiOjtNT11gbW97fYmLlZiipK+xvb/Ky9jZ5eby851qspIAAAAJcEhZcwAADsMAAA7D&#10;AcdvqGQAAAYLSURBVHhe7Z0Nl6osEMcny3K7ZfZiWinw/T/lMzNgUWs3vds9d/c8/9+p5HUYAQEJ&#10;kcDPpWrt/mKppTQ4EJustWla0mKxJxscB1MXLpNj4dTqycPxJblxRTAC8NewC67YlVT0Su0Xrugb&#10;vgQqNk3U5Slar+dqVNjuxE1r/TgyjlzT5wqfxdcOAOCH0oYjNyzPsJbsfrphgw9lF9rpju54R7Ci&#10;Islck1N+NGdphpJj8Ilw3DI5csWOmnnB/sa3fF/ipYTsMNPmdFYHBwAAAAD8XJ6Mf2JnGf+09EsM&#10;fvDD92dEi/SUsvMVCaWGlhZ6lAEU8fDpTlZKZWfd8t0d39nZas2h1lfn70P/5Eh98N/ksEv4l+8S&#10;3Sp4Rax4RCU3nobHTDJkKnpvQw+cxJK9OZAfxZ1zHvb18Qc3sV9j2JjSUaGa8W233mv3w8NGzjDJ&#10;BHJPzu8BzDUBAAAAAAAAAABPmbSUlo9TOhudjun1Ep7Mu/iZnlb/gf/opn68qNhLbAs2qps6fcaH&#10;53S8EPm2d6I6Lxbl/24LTuDt9EzS+BmcoehkFsdwXpQ/yL+U8mWP1bI3kU9wGBVVy9yQSvGiVmEy&#10;jUXJpNEQUYFx5/HziLJiRK704hoyIuUgC11Whcg7Z3lBJjlGC2gGwVGzwme9L8BaypWNyTkRxxGY&#10;TNaYrRxHFIVkWtWLovlXT7jj4JqxWgEAAAAAAAAAAAAAAAAAAAAAAHgb16eMymkwXLl63ehxEk6/&#10;aPtpTYm393ox/StQ0r382tRuiTbtuuT47cTKw06x12LN6pLdWlpbPmroRyo9HZvKqhmOXtFaFsVo&#10;qpGXrImpyE5pKtJ96Ecq3RtDZYSP5cBe0s0rSArreHzoRz5Uz1gSpRrnzmuIJGo/aBNLKidrtd97&#10;tdR6+fbqBMBAZA3RI3+2WORLkrJlomHdkY8saSVRHRVUZzOjHuym62wG4CWFlTRyyJfeofPgz3zA&#10;E3K1fySPf1TSka26UEdd/VGMfSd+D4foJOm+OBn/zOWJvntJxSxYn5OYRpNzOzeXFWON2XE8d6Sk&#10;8U9Ryu5UuvJnKJ0KX+d9ksAgbhXvdRX8Pe+T1CwzruC5v4pdsjqSkydzZ3Jdj0PiS52Sa88vilSL&#10;PAMbQgylk6TRu6WXsm4y0aZlBBzvKsmvrlRJ9fg1ccVZ0j67XK7iXJ7qZfuRVnM6v24FhsCKSa69&#10;gRm2rgMAAAAAAAAAAAAAAAAAAAAAAAAAAAAAAAAAAAAAAAAAAAAAAP9r1idrL/spkf20mUfZRlu4&#10;rG0aTMJvYvUxLFSgvKX0It7G6ouJlOGxAmN0ihOyl8uCc0Nelm2rNp1MqLJEU7ufTDbsGAXtj7XQ&#10;qJr8wlanCWfi1q5psinvZL9EUu3w56Iu9iRGNX+wTmqJFOmPdaeT7hyzlhdJKZHsl2zjM450UmOQ&#10;sdhbkR3p1B/rTic13qKM0YlOt2r8TCfmxPa4wHpjcSmzaRPplKqLMEonmmwv1p7kCmo1XinxvFHN&#10;adnaiz/rNhQp0xtrUlq7n1ZcfdKu5mwuti35eohCAQB+NEfdDeR7UQ/TqXDvf+Hb8uhckwcL5Y6K&#10;xjWyDYnqND8YZ3a6WUp+dk7flcYBzKHb8sQJDRuWNR/fuOvIzMnr9YTCyRY3idhv+dQYCSI7MjEr&#10;zZfMdafh8ynx3u/MNNVECEJFn5tOYrqmxtmh3M5CPDrvq6CvULiCS+ZRJ9mmRjTJ3JEL6U6no7vf&#10;9sZ75E53nZm/Zc+Yg1vRrI50MockOZugyYqLJNnpJl0HLq2k4Nw5G05+WQcVWY0dcS3bSWHmbH4/&#10;1+z4RnxHnQB4H6avxfvHfXFvK3xrz/8Jrp7X0miKeSldrjQMXqdbF2uKjANp4zjn/pv5q/t9OW2d&#10;ZAPDmSaUmNAXx12sMzI4aHgsUDhu7t/TnTzHl528P7XQDHAu9HtdUyoBfCDvqjpdBzp/BZ/cklMJ&#10;faogqcddbKST4bIb/frZkbizybjflbrCfWrCIzrWQVKPu9g4n5hGK913ITFayfRVud8GI6OWzJyD&#10;FQAAAAAAAAAAAAAA8EMg+g/DCm6kSVq8EAAAAABJRU5ErkJgglBLAwQUAAYACAAAACEAAiPtnOEA&#10;AAAKAQAADwAAAGRycy9kb3ducmV2LnhtbEyPTUvDQBCG74L/YRnBW7v5MEFjJqUU9VQEW6H0Nk2m&#10;SWh2N2S3SfrvXU96nJmHd543X82qEyMPtjUaIVwGIFiXpmp1jfC9f188g7COdEWd0YxwYwur4v4u&#10;p6wyk/7icedq4UO0zQihca7PpLRlw4rs0vSs/e1sBkXOj0Mtq4EmH646GQVBKhW12n9oqOdNw+Vl&#10;d1UIHxNN6zh8G7eX8+Z23Cefh23IiI8P8/oVhOPZ/cHwq+/VofBOJ3PVlRUdQpxGTx5FWIQpCA8k&#10;QewXJ4ToJUlBFrn8X6H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2XExwUCAAAyyYAAA4AAAAAAAAAAAAAAAAAOgIAAGRycy9lMm9Eb2MueG1sUEsBAi0ACgAA&#10;AAAAAAAhAKYt3RIQBwAAEAcAABQAAAAAAAAAAAAAAAAAegoAAGRycy9tZWRpYS9pbWFnZTEucG5n&#10;UEsBAi0AFAAGAAgAAAAhAAIj7ZzhAAAACgEAAA8AAAAAAAAAAAAAAAAAvBEAAGRycy9kb3ducmV2&#10;LnhtbFBLAQItABQABgAIAAAAIQCqJg6+vAAAACEBAAAZAAAAAAAAAAAAAAAAAMoSAABkcnMvX3Jl&#10;bHMvZTJvRG9jLnhtbC5yZWxzUEsFBgAAAAAGAAYAfAEAAL0T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table" style="position:absolute;width:8953;height:188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62xAAAANoAAAAPAAAAZHJzL2Rvd25yZXYueG1sRI9PawIx&#10;FMTvBb9DeEJv3awtiqxGkdIWD1LQ+uf62Dw3i5uXJYnutp++KQg9DjPzG2a+7G0jbuRD7VjBKMtB&#10;EJdO11wp2H+9P01BhIissXFMCr4pwHIxeJhjoV3HW7rtYiUShEOBCkyMbSFlKA1ZDJlriZN3dt5i&#10;TNJXUnvsEtw28jnPJ9JizWnBYEuvhsrL7moVjEeTpuSNsW/Xn1M8nPyx+1x/KPU47FczEJH6+B++&#10;t9dawQv8XUk3QC5+AQAA//8DAFBLAQItABQABgAIAAAAIQDb4fbL7gAAAIUBAAATAAAAAAAAAAAA&#10;AAAAAAAAAABbQ29udGVudF9UeXBlc10ueG1sUEsBAi0AFAAGAAgAAAAhAFr0LFu/AAAAFQEAAAsA&#10;AAAAAAAAAAAAAAAAHwEAAF9yZWxzLy5yZWxzUEsBAi0AFAAGAAgAAAAhAM1bTrbEAAAA2gAAAA8A&#10;AAAAAAAAAAAAAAAABwIAAGRycy9kb3ducmV2LnhtbFBLBQYAAAAAAwADALcAAAD4AgAAAAA=&#10;">
                  <v:imagedata o:title="" r:id="rId12"/>
                </v:shape>
                <v:group id="Group 12" style="position:absolute;left:476;top:3429;width:7747;height:6667" coordsize="11747,9512" coordorigin="495,339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8" style="position:absolute;left:2876;top:3486;width:6922;height:9417;visibility:visible;mso-wrap-style:square;v-text-anchor:top" coordsize="726,987" o:spid="_x0000_s1029" fillcolor="#f3731c" strokeweight="0" path="m280,987r,l282,442,,442,3,302r283,l286,,442,r,302l726,301r,141l442,443r-2,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nExAAAANoAAAAPAAAAZHJzL2Rvd25yZXYueG1sRI9Pa8JA&#10;FMTvBb/D8gre6sZKxaZZReq/HrxoBc3tkX0mwezbsLtq+u3dQqHHYWZ+w2SzzjTiRs7XlhUMBwkI&#10;4sLqmksFh+/VywSED8gaG8uk4Ic8zKa9pwxTbe+8o9s+lCJC2KeooAqhTaX0RUUG/cC2xNE7W2cw&#10;ROlKqR3eI9w08jVJxtJgzXGhwpY+Kyou+6tR4OY0XG1zzLvjuFmeN++n9WJ0Uqr/3M0/QATqwn/4&#10;r/2lFbzB75V4A+T0AQAA//8DAFBLAQItABQABgAIAAAAIQDb4fbL7gAAAIUBAAATAAAAAAAAAAAA&#10;AAAAAAAAAABbQ29udGVudF9UeXBlc10ueG1sUEsBAi0AFAAGAAgAAAAhAFr0LFu/AAAAFQEAAAsA&#10;AAAAAAAAAAAAAAAAHwEAAF9yZWxzLy5yZWxzUEsBAi0AFAAGAAgAAAAhAFWRecTEAAAA2gAAAA8A&#10;AAAAAAAAAAAAAAAABwIAAGRycy9kb3ducmV2LnhtbFBLBQYAAAAAAwADALcAAAD4AgAAAAA=&#10;">
                    <v:path arrowok="t" o:connecttype="custom" o:connectlocs="266945,941705;266945,941705;268852,421716;0,421716;2860,288141;272665,288141;272665,0;421392,0;421392,288141;692150,287187;692150,421716;421392,422670;419485,941705" o:connectangles="0,0,0,0,0,0,0,0,0,0,0,0,0"/>
                  </v:shape>
                  <v:shape id="Freeform 17" style="position:absolute;left:7544;top:3391;width:4699;height:9411;visibility:visible;mso-wrap-style:square;v-text-anchor:top" coordsize="493,987" o:spid="_x0000_s1030" fillcolor="#102e5a" strokeweight="0" path="m493,493r,c493,221,273,,,l,158v93,,176,37,237,98c298,317,336,401,336,493v,93,-38,177,-99,238c176,792,93,829,,829l,987v273,,493,-221,49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L9xAAAANoAAAAPAAAAZHJzL2Rvd25yZXYueG1sRI9BawIx&#10;FITvBf9DeEJvNauHtq5GaYVCSymorXh9bt5uUjcvyya6679vhILHYWa+YebL3tXiTG2wnhWMRxkI&#10;4sJry5WCn++3h2cQISJrrD2TggsFWC4Gd3PMte94Q+dtrESCcMhRgYmxyaUMhSGHYeQb4uSVvnUY&#10;k2wrqVvsEtzVcpJlj9Kh5bRgsKGVoeK4PTkFr+V6103Lk9mvDvXv58fEmsuXVep+2L/MQETq4y38&#10;337XCp7geiXdALn4AwAA//8DAFBLAQItABQABgAIAAAAIQDb4fbL7gAAAIUBAAATAAAAAAAAAAAA&#10;AAAAAAAAAABbQ29udGVudF9UeXBlc10ueG1sUEsBAi0AFAAGAAgAAAAhAFr0LFu/AAAAFQEAAAsA&#10;AAAAAAAAAAAAAAAAHwEAAF9yZWxzLy5yZWxzUEsBAi0AFAAGAAgAAAAhAHIVUv3EAAAA2gAAAA8A&#10;AAAAAAAAAAAAAAAABwIAAGRycy9kb3ducmV2LnhtbFBLBQYAAAAAAwADALcAAAD4AgAAAAA=&#10;">
                    <v:path arrowok="t" o:connecttype="custom" o:connectlocs="469900,470058;469900,470058;0,0;0,150647;225895,244087;320256,470058;225895,696983;0,790423;0,941070;469900,470058" o:connectangles="0,0,0,0,0,0,0,0,0,0"/>
                  </v:shape>
                  <v:shape id="Freeform 16" style="position:absolute;left:495;top:3486;width:4706;height:9417;visibility:visible;mso-wrap-style:square;v-text-anchor:top" coordsize="494,987" o:spid="_x0000_s1031" fillcolor="#102e5a" strokeweight="0" path="m,493r,c,221,221,,494,r,158c401,158,317,195,256,256v-60,61,-98,145,-98,237c158,586,196,670,256,731v61,61,145,98,238,98l494,987c221,987,,766,,4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9NowAAAANoAAAAPAAAAZHJzL2Rvd25yZXYueG1sRE9Na8JA&#10;EL0L/odlBC9SN3ookrpKFUShgjZKz0N2zIZmZ0N21fTfdw6FHh/ve7nufaMe1MU6sIHZNANFXAZb&#10;c2Xgetm9LEDFhGyxCUwGfijCejUcLDG34cmf9ChSpSSEY44GXEptrnUsHXmM09ASC3cLnccksKu0&#10;7fAp4b7R8yx71R5rlgaHLW0dld/F3UuJC5PT3G32Rbx+fC0u59PxeL4ZMx7172+gEvXpX/znPlgD&#10;slWuyA3Qq18AAAD//wMAUEsBAi0AFAAGAAgAAAAhANvh9svuAAAAhQEAABMAAAAAAAAAAAAAAAAA&#10;AAAAAFtDb250ZW50X1R5cGVzXS54bWxQSwECLQAUAAYACAAAACEAWvQsW78AAAAVAQAACwAAAAAA&#10;AAAAAAAAAAAfAQAAX3JlbHMvLnJlbHNQSwECLQAUAAYACAAAACEAog/TaMAAAADaAAAADwAAAAAA&#10;AAAAAAAAAAAHAgAAZHJzL2Rvd25yZXYueG1sUEsFBgAAAAADAAMAtwAAAPQCAAAAAA==&#10;">
                    <v:path arrowok="t" o:connecttype="custom" o:connectlocs="0,470375;0,470375;470535,0;470535,150749;243840,244252;150495,470375;243840,697453;470535,790956;470535,941705;0,470375" o:connectangles="0,0,0,0,0,0,0,0,0,0"/>
                  </v:shape>
                </v:group>
                <w10:wrap anchorx="margin"/>
              </v:group>
            </w:pict>
          </mc:Fallback>
        </mc:AlternateContent>
      </w:r>
    </w:p>
    <w:p w14:paraId="1FAB20C3" w14:textId="77777777" w:rsidR="00F06609" w:rsidRDefault="00F06609" w:rsidP="00F06609"/>
    <w:p w14:paraId="0314A4F9" w14:textId="77777777" w:rsidR="00F06609" w:rsidRDefault="00F06609" w:rsidP="00F06609"/>
    <w:p w14:paraId="4A09868D" w14:textId="77777777" w:rsidR="00F06609" w:rsidRDefault="00F06609" w:rsidP="00F06609"/>
    <w:p w14:paraId="6A7B9B80" w14:textId="77777777" w:rsidR="00F06609" w:rsidRDefault="00F06609" w:rsidP="00F06609"/>
    <w:p w14:paraId="23096AE6" w14:textId="77777777" w:rsidR="00F06609" w:rsidRPr="00F06609" w:rsidRDefault="00F06609" w:rsidP="00F06609"/>
    <w:p w14:paraId="3B56B486" w14:textId="77777777" w:rsidR="00F06609" w:rsidRPr="00F06609" w:rsidRDefault="00F06609" w:rsidP="00F06609"/>
    <w:p w14:paraId="085850A6" w14:textId="77777777" w:rsidR="00F06609" w:rsidRDefault="00F06609" w:rsidP="00F06609">
      <w:pPr>
        <w:pStyle w:val="Title"/>
        <w:spacing w:after="0" w:line="247" w:lineRule="auto"/>
        <w:ind w:left="11" w:right="-17"/>
        <w:jc w:val="both"/>
        <w:rPr>
          <w:rFonts w:ascii="Arial" w:hAnsi="Arial" w:cs="Arial"/>
          <w:b w:val="0"/>
          <w:color w:val="auto"/>
          <w:sz w:val="40"/>
          <w:szCs w:val="40"/>
        </w:rPr>
      </w:pPr>
    </w:p>
    <w:p w14:paraId="3F1AAD39" w14:textId="77777777" w:rsidR="00F06609" w:rsidRPr="00F06609" w:rsidRDefault="000E3AE6" w:rsidP="00F06609">
      <w:pPr>
        <w:pStyle w:val="Title"/>
        <w:spacing w:after="0" w:line="247" w:lineRule="auto"/>
        <w:ind w:left="11" w:right="-17"/>
        <w:rPr>
          <w:rFonts w:ascii="Arial" w:hAnsi="Arial" w:cs="Arial"/>
          <w:color w:val="auto"/>
          <w:sz w:val="40"/>
          <w:szCs w:val="40"/>
        </w:rPr>
      </w:pPr>
      <w:r w:rsidRPr="00F06609">
        <w:rPr>
          <w:rFonts w:ascii="Arial" w:hAnsi="Arial" w:cs="Arial"/>
          <w:color w:val="auto"/>
          <w:sz w:val="40"/>
          <w:szCs w:val="40"/>
        </w:rPr>
        <w:t>Policy and procedures</w:t>
      </w:r>
    </w:p>
    <w:p w14:paraId="7D743108" w14:textId="77777777" w:rsidR="00F06609" w:rsidRPr="00F06609" w:rsidRDefault="000E3AE6" w:rsidP="00F06609">
      <w:pPr>
        <w:pStyle w:val="Title"/>
        <w:spacing w:after="0" w:line="247" w:lineRule="auto"/>
        <w:ind w:left="11" w:right="-17"/>
        <w:rPr>
          <w:rFonts w:ascii="Arial" w:hAnsi="Arial" w:cs="Arial"/>
          <w:color w:val="auto"/>
          <w:sz w:val="40"/>
          <w:szCs w:val="40"/>
        </w:rPr>
      </w:pPr>
      <w:r w:rsidRPr="00F06609">
        <w:rPr>
          <w:rFonts w:ascii="Arial" w:hAnsi="Arial" w:cs="Arial"/>
          <w:color w:val="auto"/>
          <w:sz w:val="40"/>
          <w:szCs w:val="40"/>
        </w:rPr>
        <w:t xml:space="preserve">for </w:t>
      </w:r>
    </w:p>
    <w:p w14:paraId="6D89EB20" w14:textId="77777777" w:rsidR="00F06609" w:rsidRPr="00F06609" w:rsidRDefault="000E3AE6" w:rsidP="00F06609">
      <w:pPr>
        <w:pStyle w:val="Title"/>
        <w:spacing w:after="0" w:line="247" w:lineRule="auto"/>
        <w:ind w:left="11" w:right="-17"/>
        <w:rPr>
          <w:rFonts w:ascii="Arial" w:hAnsi="Arial" w:cs="Arial"/>
          <w:color w:val="auto"/>
          <w:sz w:val="40"/>
          <w:szCs w:val="40"/>
        </w:rPr>
      </w:pPr>
      <w:r w:rsidRPr="00F06609">
        <w:rPr>
          <w:rFonts w:ascii="Arial" w:hAnsi="Arial" w:cs="Arial"/>
          <w:color w:val="auto"/>
          <w:sz w:val="40"/>
          <w:szCs w:val="40"/>
        </w:rPr>
        <w:t xml:space="preserve">Safeguarding of Children, Young People </w:t>
      </w:r>
    </w:p>
    <w:p w14:paraId="5F0E2821" w14:textId="77777777" w:rsidR="00F06609" w:rsidRPr="00F06609" w:rsidRDefault="000E3AE6" w:rsidP="00F06609">
      <w:pPr>
        <w:pStyle w:val="Title"/>
        <w:spacing w:after="0" w:line="247" w:lineRule="auto"/>
        <w:ind w:left="11" w:right="-17"/>
        <w:rPr>
          <w:rFonts w:ascii="Arial" w:hAnsi="Arial" w:cs="Arial"/>
          <w:color w:val="auto"/>
          <w:sz w:val="40"/>
          <w:szCs w:val="40"/>
        </w:rPr>
      </w:pPr>
      <w:r w:rsidRPr="00F06609">
        <w:rPr>
          <w:rFonts w:ascii="Arial" w:hAnsi="Arial" w:cs="Arial"/>
          <w:color w:val="auto"/>
          <w:sz w:val="40"/>
          <w:szCs w:val="40"/>
        </w:rPr>
        <w:t xml:space="preserve">and </w:t>
      </w:r>
    </w:p>
    <w:p w14:paraId="3D265D6B" w14:textId="77777777" w:rsidR="00F06609" w:rsidRPr="00F06609" w:rsidRDefault="000E3AE6" w:rsidP="00F06609">
      <w:pPr>
        <w:pStyle w:val="Title"/>
        <w:spacing w:after="0" w:line="247" w:lineRule="auto"/>
        <w:ind w:left="11" w:right="-17"/>
        <w:rPr>
          <w:rFonts w:ascii="Arial" w:hAnsi="Arial" w:cs="Arial"/>
          <w:color w:val="auto"/>
          <w:sz w:val="40"/>
          <w:szCs w:val="40"/>
        </w:rPr>
      </w:pPr>
      <w:r w:rsidRPr="00F06609">
        <w:rPr>
          <w:rFonts w:ascii="Arial" w:hAnsi="Arial" w:cs="Arial"/>
          <w:color w:val="auto"/>
          <w:sz w:val="40"/>
          <w:szCs w:val="40"/>
        </w:rPr>
        <w:t xml:space="preserve">Vulnerable Adults </w:t>
      </w:r>
    </w:p>
    <w:p w14:paraId="03DAAD23" w14:textId="77777777" w:rsidR="000E3AE6" w:rsidRPr="00F06609" w:rsidRDefault="000E3AE6" w:rsidP="00F06609">
      <w:pPr>
        <w:pStyle w:val="Title"/>
        <w:spacing w:after="0" w:line="247" w:lineRule="auto"/>
        <w:ind w:left="11" w:right="-17"/>
        <w:rPr>
          <w:rFonts w:ascii="Arial" w:hAnsi="Arial" w:cs="Arial"/>
          <w:color w:val="auto"/>
          <w:sz w:val="40"/>
          <w:szCs w:val="40"/>
        </w:rPr>
      </w:pPr>
      <w:r w:rsidRPr="00F06609">
        <w:rPr>
          <w:rFonts w:ascii="Arial" w:hAnsi="Arial" w:cs="Arial"/>
          <w:color w:val="auto"/>
          <w:sz w:val="40"/>
          <w:szCs w:val="40"/>
        </w:rPr>
        <w:t>in our Church</w:t>
      </w:r>
    </w:p>
    <w:p w14:paraId="7730D454" w14:textId="77777777" w:rsidR="00F06609" w:rsidRDefault="00F06609" w:rsidP="00F06609"/>
    <w:p w14:paraId="274E98B2" w14:textId="77777777" w:rsidR="00F06609" w:rsidRDefault="00F06609" w:rsidP="00F06609"/>
    <w:p w14:paraId="0D44BA03" w14:textId="77777777" w:rsidR="00AF7232" w:rsidRDefault="00AF7232" w:rsidP="00F06609"/>
    <w:p w14:paraId="20A0B44C" w14:textId="77777777" w:rsidR="00AF7232" w:rsidRDefault="00AF7232" w:rsidP="00F06609"/>
    <w:p w14:paraId="50318BB8" w14:textId="77777777" w:rsidR="00AF7232" w:rsidRPr="00F06609" w:rsidRDefault="00AF7232" w:rsidP="00F066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593"/>
        <w:gridCol w:w="2533"/>
        <w:gridCol w:w="3158"/>
      </w:tblGrid>
      <w:tr w:rsidR="00160CE8" w14:paraId="79311599" w14:textId="77777777" w:rsidTr="7D60FD14">
        <w:tc>
          <w:tcPr>
            <w:tcW w:w="1368" w:type="dxa"/>
            <w:shd w:val="clear" w:color="auto" w:fill="auto"/>
          </w:tcPr>
          <w:p w14:paraId="17C9EFF5" w14:textId="77777777" w:rsidR="00B93601" w:rsidRDefault="00B93601" w:rsidP="00F06609">
            <w:pPr>
              <w:jc w:val="both"/>
            </w:pPr>
            <w:r>
              <w:t>Revision</w:t>
            </w:r>
          </w:p>
        </w:tc>
        <w:tc>
          <w:tcPr>
            <w:tcW w:w="1620" w:type="dxa"/>
            <w:shd w:val="clear" w:color="auto" w:fill="auto"/>
          </w:tcPr>
          <w:p w14:paraId="390742E0" w14:textId="77777777" w:rsidR="00B93601" w:rsidRDefault="00B93601" w:rsidP="00F06609">
            <w:pPr>
              <w:jc w:val="both"/>
            </w:pPr>
            <w:r>
              <w:t>Date</w:t>
            </w:r>
          </w:p>
        </w:tc>
        <w:tc>
          <w:tcPr>
            <w:tcW w:w="2610" w:type="dxa"/>
            <w:shd w:val="clear" w:color="auto" w:fill="auto"/>
          </w:tcPr>
          <w:p w14:paraId="669D600B" w14:textId="77777777" w:rsidR="00B93601" w:rsidRDefault="00B93601" w:rsidP="00F06609">
            <w:pPr>
              <w:jc w:val="both"/>
            </w:pPr>
            <w:r>
              <w:t>Amended By</w:t>
            </w:r>
          </w:p>
        </w:tc>
        <w:tc>
          <w:tcPr>
            <w:tcW w:w="3258" w:type="dxa"/>
            <w:shd w:val="clear" w:color="auto" w:fill="auto"/>
          </w:tcPr>
          <w:p w14:paraId="3E7A6994" w14:textId="77777777" w:rsidR="00B93601" w:rsidRDefault="00B93601" w:rsidP="00F06609">
            <w:pPr>
              <w:jc w:val="both"/>
            </w:pPr>
            <w:r>
              <w:t>Approved by</w:t>
            </w:r>
          </w:p>
        </w:tc>
      </w:tr>
      <w:tr w:rsidR="00160CE8" w14:paraId="77EE9250" w14:textId="77777777" w:rsidTr="7D60FD14">
        <w:tc>
          <w:tcPr>
            <w:tcW w:w="1368" w:type="dxa"/>
            <w:shd w:val="clear" w:color="auto" w:fill="auto"/>
          </w:tcPr>
          <w:p w14:paraId="6B168FAE" w14:textId="77777777" w:rsidR="00B93601" w:rsidRDefault="00B93601" w:rsidP="00F06609">
            <w:pPr>
              <w:jc w:val="both"/>
            </w:pPr>
            <w:r>
              <w:t>0</w:t>
            </w:r>
          </w:p>
        </w:tc>
        <w:tc>
          <w:tcPr>
            <w:tcW w:w="1620" w:type="dxa"/>
            <w:shd w:val="clear" w:color="auto" w:fill="auto"/>
          </w:tcPr>
          <w:p w14:paraId="5B930537" w14:textId="77777777" w:rsidR="00B93601" w:rsidRDefault="003033E5" w:rsidP="00F06609">
            <w:pPr>
              <w:jc w:val="both"/>
            </w:pPr>
            <w:r>
              <w:t>May 2012</w:t>
            </w:r>
          </w:p>
        </w:tc>
        <w:tc>
          <w:tcPr>
            <w:tcW w:w="2610" w:type="dxa"/>
            <w:shd w:val="clear" w:color="auto" w:fill="auto"/>
          </w:tcPr>
          <w:p w14:paraId="323BE453" w14:textId="77777777" w:rsidR="00B93601" w:rsidRDefault="00B93601" w:rsidP="00F06609">
            <w:pPr>
              <w:jc w:val="both"/>
            </w:pPr>
            <w:r>
              <w:t>Mike Mills</w:t>
            </w:r>
          </w:p>
        </w:tc>
        <w:tc>
          <w:tcPr>
            <w:tcW w:w="3258" w:type="dxa"/>
            <w:shd w:val="clear" w:color="auto" w:fill="auto"/>
          </w:tcPr>
          <w:p w14:paraId="3EB319B9" w14:textId="77777777" w:rsidR="00B93601" w:rsidRDefault="00B93601" w:rsidP="00F06609">
            <w:pPr>
              <w:jc w:val="both"/>
            </w:pPr>
            <w:r>
              <w:t>PCC</w:t>
            </w:r>
          </w:p>
        </w:tc>
      </w:tr>
      <w:tr w:rsidR="00160CE8" w14:paraId="69068D52" w14:textId="77777777" w:rsidTr="7D60FD14">
        <w:tc>
          <w:tcPr>
            <w:tcW w:w="1368" w:type="dxa"/>
            <w:shd w:val="clear" w:color="auto" w:fill="auto"/>
          </w:tcPr>
          <w:p w14:paraId="16700B8A" w14:textId="77777777" w:rsidR="00B93601" w:rsidRDefault="00B93601" w:rsidP="00F06609">
            <w:pPr>
              <w:jc w:val="both"/>
            </w:pPr>
            <w:r>
              <w:t>1</w:t>
            </w:r>
          </w:p>
        </w:tc>
        <w:tc>
          <w:tcPr>
            <w:tcW w:w="1620" w:type="dxa"/>
            <w:shd w:val="clear" w:color="auto" w:fill="auto"/>
          </w:tcPr>
          <w:p w14:paraId="63776600" w14:textId="77777777" w:rsidR="00B93601" w:rsidRDefault="00B93601" w:rsidP="00F06609">
            <w:pPr>
              <w:jc w:val="both"/>
            </w:pPr>
            <w:r>
              <w:t>October 2014</w:t>
            </w:r>
          </w:p>
        </w:tc>
        <w:tc>
          <w:tcPr>
            <w:tcW w:w="2610" w:type="dxa"/>
            <w:shd w:val="clear" w:color="auto" w:fill="auto"/>
          </w:tcPr>
          <w:p w14:paraId="76910907" w14:textId="77777777" w:rsidR="00B93601" w:rsidRDefault="00B93601" w:rsidP="00F06609">
            <w:pPr>
              <w:jc w:val="both"/>
            </w:pPr>
            <w:r>
              <w:t>Cliff Harris</w:t>
            </w:r>
          </w:p>
        </w:tc>
        <w:tc>
          <w:tcPr>
            <w:tcW w:w="3258" w:type="dxa"/>
            <w:shd w:val="clear" w:color="auto" w:fill="auto"/>
          </w:tcPr>
          <w:p w14:paraId="35145B7D" w14:textId="77777777" w:rsidR="00B93601" w:rsidRDefault="00B93601" w:rsidP="00F06609">
            <w:pPr>
              <w:jc w:val="both"/>
            </w:pPr>
            <w:r>
              <w:t>Safeguarding Committee</w:t>
            </w:r>
          </w:p>
        </w:tc>
      </w:tr>
      <w:tr w:rsidR="00160CE8" w14:paraId="52650AE3" w14:textId="77777777" w:rsidTr="7D60FD14">
        <w:tc>
          <w:tcPr>
            <w:tcW w:w="1368" w:type="dxa"/>
            <w:shd w:val="clear" w:color="auto" w:fill="auto"/>
          </w:tcPr>
          <w:p w14:paraId="3B68647F" w14:textId="77777777" w:rsidR="00B93601" w:rsidRDefault="00B93601" w:rsidP="00F06609">
            <w:pPr>
              <w:jc w:val="both"/>
            </w:pPr>
            <w:r>
              <w:t>2</w:t>
            </w:r>
          </w:p>
        </w:tc>
        <w:tc>
          <w:tcPr>
            <w:tcW w:w="1620" w:type="dxa"/>
            <w:shd w:val="clear" w:color="auto" w:fill="auto"/>
          </w:tcPr>
          <w:p w14:paraId="2EE43095" w14:textId="77777777" w:rsidR="00B93601" w:rsidRDefault="00B93601" w:rsidP="00F06609">
            <w:pPr>
              <w:jc w:val="both"/>
            </w:pPr>
            <w:r>
              <w:t>November 2014</w:t>
            </w:r>
          </w:p>
        </w:tc>
        <w:tc>
          <w:tcPr>
            <w:tcW w:w="2610" w:type="dxa"/>
            <w:shd w:val="clear" w:color="auto" w:fill="auto"/>
          </w:tcPr>
          <w:p w14:paraId="032892CF" w14:textId="77777777" w:rsidR="00B93601" w:rsidRDefault="00B93601" w:rsidP="00F06609">
            <w:pPr>
              <w:jc w:val="both"/>
            </w:pPr>
            <w:r>
              <w:t>Cliff Harris</w:t>
            </w:r>
          </w:p>
        </w:tc>
        <w:tc>
          <w:tcPr>
            <w:tcW w:w="3258" w:type="dxa"/>
            <w:shd w:val="clear" w:color="auto" w:fill="auto"/>
          </w:tcPr>
          <w:p w14:paraId="4694B809" w14:textId="77777777" w:rsidR="00B93601" w:rsidRDefault="00B93601" w:rsidP="00F06609">
            <w:pPr>
              <w:jc w:val="both"/>
            </w:pPr>
            <w:r>
              <w:t>Safeguarding Committee</w:t>
            </w:r>
          </w:p>
        </w:tc>
      </w:tr>
      <w:tr w:rsidR="00160CE8" w14:paraId="1BC74B7E" w14:textId="77777777" w:rsidTr="7D60FD14">
        <w:tc>
          <w:tcPr>
            <w:tcW w:w="1368" w:type="dxa"/>
            <w:shd w:val="clear" w:color="auto" w:fill="auto"/>
          </w:tcPr>
          <w:p w14:paraId="095F7A3D" w14:textId="77777777" w:rsidR="00B93601" w:rsidRDefault="00B93601" w:rsidP="00F06609">
            <w:pPr>
              <w:jc w:val="both"/>
            </w:pPr>
            <w:r>
              <w:t>3</w:t>
            </w:r>
          </w:p>
        </w:tc>
        <w:tc>
          <w:tcPr>
            <w:tcW w:w="1620" w:type="dxa"/>
            <w:shd w:val="clear" w:color="auto" w:fill="auto"/>
          </w:tcPr>
          <w:p w14:paraId="2EE12C7C" w14:textId="77777777" w:rsidR="00B93601" w:rsidRDefault="00B93601" w:rsidP="00F06609">
            <w:pPr>
              <w:jc w:val="both"/>
            </w:pPr>
            <w:r>
              <w:t>March 2015</w:t>
            </w:r>
          </w:p>
        </w:tc>
        <w:tc>
          <w:tcPr>
            <w:tcW w:w="2610" w:type="dxa"/>
            <w:shd w:val="clear" w:color="auto" w:fill="auto"/>
          </w:tcPr>
          <w:p w14:paraId="0F745EFA" w14:textId="77777777" w:rsidR="00B93601" w:rsidRDefault="00B93601" w:rsidP="00F06609">
            <w:pPr>
              <w:jc w:val="both"/>
            </w:pPr>
            <w:r>
              <w:t>Cliff Harris</w:t>
            </w:r>
          </w:p>
        </w:tc>
        <w:tc>
          <w:tcPr>
            <w:tcW w:w="3258" w:type="dxa"/>
            <w:shd w:val="clear" w:color="auto" w:fill="auto"/>
          </w:tcPr>
          <w:p w14:paraId="7E6C4CB2" w14:textId="77777777" w:rsidR="00B93601" w:rsidRDefault="00B93601" w:rsidP="00F06609">
            <w:pPr>
              <w:jc w:val="both"/>
            </w:pPr>
            <w:r>
              <w:t>PCC</w:t>
            </w:r>
          </w:p>
        </w:tc>
      </w:tr>
      <w:tr w:rsidR="00160CE8" w14:paraId="467E46FE" w14:textId="77777777" w:rsidTr="7D60FD14">
        <w:tc>
          <w:tcPr>
            <w:tcW w:w="1368" w:type="dxa"/>
            <w:shd w:val="clear" w:color="auto" w:fill="auto"/>
          </w:tcPr>
          <w:p w14:paraId="47A7D9F2" w14:textId="77777777" w:rsidR="00B93601" w:rsidRDefault="00B93601" w:rsidP="00F06609">
            <w:pPr>
              <w:jc w:val="both"/>
            </w:pPr>
            <w:r>
              <w:t>4</w:t>
            </w:r>
          </w:p>
        </w:tc>
        <w:tc>
          <w:tcPr>
            <w:tcW w:w="1620" w:type="dxa"/>
            <w:shd w:val="clear" w:color="auto" w:fill="auto"/>
          </w:tcPr>
          <w:p w14:paraId="0D60E319" w14:textId="77777777" w:rsidR="00B93601" w:rsidRDefault="00B93601" w:rsidP="00F06609">
            <w:pPr>
              <w:jc w:val="both"/>
            </w:pPr>
            <w:r>
              <w:t>June 2016</w:t>
            </w:r>
          </w:p>
        </w:tc>
        <w:tc>
          <w:tcPr>
            <w:tcW w:w="2610" w:type="dxa"/>
            <w:shd w:val="clear" w:color="auto" w:fill="auto"/>
          </w:tcPr>
          <w:p w14:paraId="58F4E2D0" w14:textId="77777777" w:rsidR="00B93601" w:rsidRDefault="00B93601" w:rsidP="00F06609">
            <w:pPr>
              <w:jc w:val="both"/>
            </w:pPr>
            <w:r>
              <w:t>Lisa Garwood</w:t>
            </w:r>
          </w:p>
        </w:tc>
        <w:tc>
          <w:tcPr>
            <w:tcW w:w="3258" w:type="dxa"/>
            <w:shd w:val="clear" w:color="auto" w:fill="auto"/>
          </w:tcPr>
          <w:p w14:paraId="45AE3043" w14:textId="77777777" w:rsidR="00B93601" w:rsidRDefault="00B93601" w:rsidP="00F06609">
            <w:pPr>
              <w:jc w:val="both"/>
            </w:pPr>
            <w:r>
              <w:t>Safeguarding Committee</w:t>
            </w:r>
          </w:p>
        </w:tc>
      </w:tr>
      <w:tr w:rsidR="00EA6418" w14:paraId="735E15F2" w14:textId="77777777" w:rsidTr="7D60FD14">
        <w:tc>
          <w:tcPr>
            <w:tcW w:w="1368" w:type="dxa"/>
            <w:shd w:val="clear" w:color="auto" w:fill="auto"/>
          </w:tcPr>
          <w:p w14:paraId="75765124" w14:textId="77777777" w:rsidR="00EA6418" w:rsidRDefault="00EA5F20" w:rsidP="00F06609">
            <w:pPr>
              <w:jc w:val="both"/>
            </w:pPr>
            <w:r>
              <w:t>5</w:t>
            </w:r>
          </w:p>
        </w:tc>
        <w:tc>
          <w:tcPr>
            <w:tcW w:w="1620" w:type="dxa"/>
            <w:shd w:val="clear" w:color="auto" w:fill="auto"/>
          </w:tcPr>
          <w:p w14:paraId="5713CE3C" w14:textId="77777777" w:rsidR="00EA6418" w:rsidRDefault="00550D72" w:rsidP="00F06609">
            <w:pPr>
              <w:jc w:val="both"/>
            </w:pPr>
            <w:r>
              <w:t>April</w:t>
            </w:r>
            <w:r w:rsidR="00EA5F20">
              <w:t xml:space="preserve"> 2018</w:t>
            </w:r>
          </w:p>
        </w:tc>
        <w:tc>
          <w:tcPr>
            <w:tcW w:w="2610" w:type="dxa"/>
            <w:shd w:val="clear" w:color="auto" w:fill="auto"/>
          </w:tcPr>
          <w:p w14:paraId="2DDBACE3" w14:textId="77777777" w:rsidR="00EA6418" w:rsidRDefault="00A90FB7" w:rsidP="00F06609">
            <w:pPr>
              <w:jc w:val="both"/>
            </w:pPr>
            <w:r>
              <w:t>James Mitchell</w:t>
            </w:r>
          </w:p>
        </w:tc>
        <w:tc>
          <w:tcPr>
            <w:tcW w:w="3258" w:type="dxa"/>
            <w:shd w:val="clear" w:color="auto" w:fill="auto"/>
          </w:tcPr>
          <w:p w14:paraId="5F84592E" w14:textId="77777777" w:rsidR="00EA6418" w:rsidRDefault="00550D72" w:rsidP="00F06609">
            <w:pPr>
              <w:jc w:val="both"/>
            </w:pPr>
            <w:r>
              <w:t>PCC</w:t>
            </w:r>
          </w:p>
        </w:tc>
      </w:tr>
      <w:tr w:rsidR="00EA5F20" w14:paraId="4592EECA" w14:textId="77777777" w:rsidTr="7D60FD14">
        <w:tc>
          <w:tcPr>
            <w:tcW w:w="1368" w:type="dxa"/>
            <w:shd w:val="clear" w:color="auto" w:fill="auto"/>
          </w:tcPr>
          <w:p w14:paraId="7B7CD5C1" w14:textId="77777777" w:rsidR="00EA5F20" w:rsidRDefault="007E73C2" w:rsidP="00F06609">
            <w:pPr>
              <w:jc w:val="both"/>
            </w:pPr>
            <w:r>
              <w:t>6</w:t>
            </w:r>
          </w:p>
        </w:tc>
        <w:tc>
          <w:tcPr>
            <w:tcW w:w="1620" w:type="dxa"/>
            <w:shd w:val="clear" w:color="auto" w:fill="auto"/>
          </w:tcPr>
          <w:p w14:paraId="7F213C3A" w14:textId="77777777" w:rsidR="00EA5F20" w:rsidRDefault="00C22035" w:rsidP="00F06609">
            <w:pPr>
              <w:jc w:val="both"/>
            </w:pPr>
            <w:r>
              <w:t>January 2022</w:t>
            </w:r>
          </w:p>
        </w:tc>
        <w:tc>
          <w:tcPr>
            <w:tcW w:w="2610" w:type="dxa"/>
            <w:shd w:val="clear" w:color="auto" w:fill="auto"/>
          </w:tcPr>
          <w:p w14:paraId="39108BA9" w14:textId="77777777" w:rsidR="00EA5F20" w:rsidRDefault="00C22035" w:rsidP="00F06609">
            <w:pPr>
              <w:jc w:val="both"/>
            </w:pPr>
            <w:r>
              <w:t>Lisa Garwood</w:t>
            </w:r>
            <w:r w:rsidR="00016D4D">
              <w:t xml:space="preserve"> (contact details only)</w:t>
            </w:r>
          </w:p>
        </w:tc>
        <w:tc>
          <w:tcPr>
            <w:tcW w:w="3258" w:type="dxa"/>
            <w:shd w:val="clear" w:color="auto" w:fill="auto"/>
          </w:tcPr>
          <w:p w14:paraId="4ACA9F58" w14:textId="77777777" w:rsidR="00EA5F20" w:rsidRDefault="00EA5F20" w:rsidP="00F06609">
            <w:pPr>
              <w:jc w:val="both"/>
            </w:pPr>
          </w:p>
          <w:p w14:paraId="5A4FE1B6" w14:textId="77777777" w:rsidR="00EA5F20" w:rsidRDefault="00EA5F20" w:rsidP="44A933CD">
            <w:pPr>
              <w:jc w:val="both"/>
            </w:pPr>
          </w:p>
        </w:tc>
      </w:tr>
      <w:tr w:rsidR="44A933CD" w14:paraId="532EA38E" w14:textId="77777777" w:rsidTr="7D60FD14">
        <w:trPr>
          <w:trHeight w:val="300"/>
        </w:trPr>
        <w:tc>
          <w:tcPr>
            <w:tcW w:w="1345" w:type="dxa"/>
            <w:shd w:val="clear" w:color="auto" w:fill="auto"/>
          </w:tcPr>
          <w:p w14:paraId="30DF95E6" w14:textId="77777777" w:rsidR="49D8B145" w:rsidRDefault="49D8B145" w:rsidP="44A933CD">
            <w:pPr>
              <w:jc w:val="both"/>
            </w:pPr>
            <w:r>
              <w:t>7</w:t>
            </w:r>
          </w:p>
        </w:tc>
        <w:tc>
          <w:tcPr>
            <w:tcW w:w="1594" w:type="dxa"/>
            <w:shd w:val="clear" w:color="auto" w:fill="auto"/>
          </w:tcPr>
          <w:p w14:paraId="0C865C38" w14:textId="77777777" w:rsidR="01CB4847" w:rsidRDefault="01CB4847" w:rsidP="44A933CD">
            <w:pPr>
              <w:jc w:val="both"/>
            </w:pPr>
            <w:r>
              <w:t>May 2023</w:t>
            </w:r>
          </w:p>
        </w:tc>
        <w:tc>
          <w:tcPr>
            <w:tcW w:w="2531" w:type="dxa"/>
            <w:shd w:val="clear" w:color="auto" w:fill="auto"/>
          </w:tcPr>
          <w:p w14:paraId="198C84A5" w14:textId="77777777" w:rsidR="01CB4847" w:rsidRDefault="01CB4847" w:rsidP="44A933CD">
            <w:pPr>
              <w:jc w:val="both"/>
            </w:pPr>
            <w:r>
              <w:t>Carol Macbeath, Jacqui Wells &amp; Revd Anthony Laotan</w:t>
            </w:r>
          </w:p>
        </w:tc>
        <w:tc>
          <w:tcPr>
            <w:tcW w:w="3160" w:type="dxa"/>
            <w:shd w:val="clear" w:color="auto" w:fill="auto"/>
          </w:tcPr>
          <w:p w14:paraId="3EC97F8A" w14:textId="77777777" w:rsidR="44A933CD" w:rsidRDefault="7494B202" w:rsidP="44A933CD">
            <w:pPr>
              <w:jc w:val="both"/>
            </w:pPr>
            <w:r>
              <w:t xml:space="preserve">                                                                     </w:t>
            </w:r>
          </w:p>
        </w:tc>
      </w:tr>
      <w:tr w:rsidR="7D60FD14" w14:paraId="13D139CA" w14:textId="77777777" w:rsidTr="7D60FD14">
        <w:trPr>
          <w:trHeight w:val="300"/>
        </w:trPr>
        <w:tc>
          <w:tcPr>
            <w:tcW w:w="1345" w:type="dxa"/>
            <w:shd w:val="clear" w:color="auto" w:fill="auto"/>
          </w:tcPr>
          <w:p w14:paraId="3F4550EF" w14:textId="77777777" w:rsidR="7494B202" w:rsidRDefault="7494B202" w:rsidP="7D60FD14">
            <w:pPr>
              <w:jc w:val="both"/>
            </w:pPr>
            <w:r>
              <w:t>8</w:t>
            </w:r>
          </w:p>
        </w:tc>
        <w:tc>
          <w:tcPr>
            <w:tcW w:w="1594" w:type="dxa"/>
            <w:shd w:val="clear" w:color="auto" w:fill="auto"/>
          </w:tcPr>
          <w:p w14:paraId="613EAC33" w14:textId="77777777" w:rsidR="7494B202" w:rsidRDefault="7494B202" w:rsidP="7D60FD14">
            <w:pPr>
              <w:jc w:val="both"/>
            </w:pPr>
            <w:r>
              <w:t>August 2024</w:t>
            </w:r>
          </w:p>
        </w:tc>
        <w:tc>
          <w:tcPr>
            <w:tcW w:w="2531" w:type="dxa"/>
            <w:shd w:val="clear" w:color="auto" w:fill="auto"/>
          </w:tcPr>
          <w:p w14:paraId="3C611664" w14:textId="77777777" w:rsidR="7494B202" w:rsidRDefault="7494B202" w:rsidP="7D60FD14">
            <w:pPr>
              <w:jc w:val="both"/>
            </w:pPr>
            <w:r>
              <w:t>Revd Anthony Laotan (contact deta</w:t>
            </w:r>
            <w:r w:rsidR="32069857">
              <w:t>ils only)</w:t>
            </w:r>
          </w:p>
        </w:tc>
        <w:tc>
          <w:tcPr>
            <w:tcW w:w="3160" w:type="dxa"/>
            <w:shd w:val="clear" w:color="auto" w:fill="auto"/>
          </w:tcPr>
          <w:p w14:paraId="73A4C973" w14:textId="77777777" w:rsidR="7D60FD14" w:rsidRDefault="7D60FD14" w:rsidP="7D60FD14">
            <w:pPr>
              <w:jc w:val="both"/>
            </w:pPr>
          </w:p>
        </w:tc>
      </w:tr>
      <w:tr w:rsidR="00F47265" w14:paraId="69FA0B50" w14:textId="77777777" w:rsidTr="7D60FD14">
        <w:tc>
          <w:tcPr>
            <w:tcW w:w="8856" w:type="dxa"/>
            <w:gridSpan w:val="4"/>
            <w:shd w:val="clear" w:color="auto" w:fill="auto"/>
          </w:tcPr>
          <w:p w14:paraId="5CA2BB58" w14:textId="77777777" w:rsidR="00F47265" w:rsidRDefault="00F47265" w:rsidP="00F06609">
            <w:pPr>
              <w:jc w:val="both"/>
            </w:pPr>
            <w:r>
              <w:t>Document will be kept with version control for at least 10 years</w:t>
            </w:r>
          </w:p>
        </w:tc>
      </w:tr>
    </w:tbl>
    <w:p w14:paraId="3890EEEE" w14:textId="77777777" w:rsidR="00B93601" w:rsidRDefault="00B93601" w:rsidP="00F06609">
      <w:pPr>
        <w:jc w:val="both"/>
      </w:pPr>
    </w:p>
    <w:p w14:paraId="2B2AE566" w14:textId="77777777" w:rsidR="00F06609" w:rsidRDefault="00F06609" w:rsidP="00F06609">
      <w:pPr>
        <w:jc w:val="both"/>
      </w:pPr>
    </w:p>
    <w:p w14:paraId="27AF31BA" w14:textId="77777777" w:rsidR="00F06609" w:rsidRDefault="00F06609" w:rsidP="00F06609">
      <w:pPr>
        <w:jc w:val="both"/>
      </w:pPr>
    </w:p>
    <w:p w14:paraId="071384D7" w14:textId="77777777" w:rsidR="00F06609" w:rsidRDefault="00F06609" w:rsidP="00F06609">
      <w:pPr>
        <w:jc w:val="both"/>
      </w:pPr>
    </w:p>
    <w:p w14:paraId="12DBDE89" w14:textId="77777777" w:rsidR="00F06609" w:rsidRDefault="00F06609" w:rsidP="00F06609">
      <w:pPr>
        <w:jc w:val="both"/>
      </w:pPr>
    </w:p>
    <w:p w14:paraId="17F4EA9D" w14:textId="77777777" w:rsidR="00F06609" w:rsidRDefault="00F06609" w:rsidP="00F06609">
      <w:pPr>
        <w:jc w:val="both"/>
      </w:pPr>
    </w:p>
    <w:p w14:paraId="29D94F65" w14:textId="77777777" w:rsidR="00F06609" w:rsidRDefault="00F06609" w:rsidP="00F06609">
      <w:pPr>
        <w:jc w:val="both"/>
      </w:pPr>
    </w:p>
    <w:p w14:paraId="10C79EAD" w14:textId="77777777" w:rsidR="00F06609" w:rsidRPr="00B93601" w:rsidRDefault="00F06609" w:rsidP="00F06609">
      <w:pPr>
        <w:jc w:val="both"/>
      </w:pPr>
    </w:p>
    <w:p w14:paraId="551F032D" w14:textId="77777777" w:rsidR="007F1FE8" w:rsidRPr="00AF7232" w:rsidRDefault="00F06609" w:rsidP="002B5918">
      <w:pPr>
        <w:pStyle w:val="Heading1"/>
      </w:pPr>
      <w:r>
        <w:br w:type="page"/>
      </w:r>
      <w:r w:rsidR="007F1FE8" w:rsidRPr="00AF7232">
        <w:lastRenderedPageBreak/>
        <w:t>Children, Young People and Vulnerable Adults Safeguarding Policy Statement</w:t>
      </w:r>
    </w:p>
    <w:p w14:paraId="21C9B542" w14:textId="77777777" w:rsidR="007F1FE8" w:rsidRPr="00AF7232" w:rsidRDefault="007F1FE8" w:rsidP="00F06609">
      <w:pPr>
        <w:jc w:val="both"/>
        <w:rPr>
          <w:rFonts w:ascii="Arial" w:hAnsi="Arial" w:cs="Arial"/>
          <w:b w:val="0"/>
          <w:color w:val="auto"/>
          <w:sz w:val="22"/>
        </w:rPr>
      </w:pPr>
    </w:p>
    <w:p w14:paraId="523B6BA2" w14:textId="77777777" w:rsidR="00AF7232"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The PCC affirms the principles of the House of Bishops’ Policy for Safeguarding Children (contained in Protecting All God’s Children) and is committed to the nurturing, protection and safekeeping of the children</w:t>
      </w:r>
      <w:r w:rsidR="008F289B">
        <w:rPr>
          <w:rFonts w:ascii="Arial" w:hAnsi="Arial" w:cs="Arial"/>
          <w:b w:val="0"/>
          <w:color w:val="auto"/>
          <w:sz w:val="24"/>
          <w:szCs w:val="24"/>
        </w:rPr>
        <w:t xml:space="preserve"> (including unborn children)</w:t>
      </w:r>
      <w:r w:rsidRPr="005D3278">
        <w:rPr>
          <w:rFonts w:ascii="Arial" w:hAnsi="Arial" w:cs="Arial"/>
          <w:b w:val="0"/>
          <w:color w:val="auto"/>
          <w:sz w:val="24"/>
          <w:szCs w:val="24"/>
        </w:rPr>
        <w:t xml:space="preserve">, young people and vulnerable adults in its care. </w:t>
      </w:r>
    </w:p>
    <w:p w14:paraId="4C9D0AB4" w14:textId="77777777" w:rsidR="00AF7232" w:rsidRDefault="00AF7232" w:rsidP="00F06609">
      <w:pPr>
        <w:jc w:val="both"/>
        <w:rPr>
          <w:rFonts w:ascii="Arial" w:hAnsi="Arial" w:cs="Arial"/>
          <w:b w:val="0"/>
          <w:color w:val="auto"/>
          <w:sz w:val="24"/>
          <w:szCs w:val="24"/>
        </w:rPr>
      </w:pPr>
    </w:p>
    <w:p w14:paraId="3FB087F6"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The PCC will:</w:t>
      </w:r>
    </w:p>
    <w:p w14:paraId="725CC9C5" w14:textId="77777777" w:rsidR="007F1FE8" w:rsidRPr="005D3278" w:rsidRDefault="007F1FE8" w:rsidP="00F06609">
      <w:pPr>
        <w:jc w:val="both"/>
        <w:rPr>
          <w:rFonts w:ascii="Arial" w:hAnsi="Arial" w:cs="Arial"/>
          <w:b w:val="0"/>
          <w:color w:val="auto"/>
          <w:sz w:val="24"/>
          <w:szCs w:val="24"/>
        </w:rPr>
      </w:pPr>
    </w:p>
    <w:p w14:paraId="6CB58FDD"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Appoint a Safeguarding Coordinator to work with the incumbent and the PCC</w:t>
      </w:r>
      <w:r w:rsidR="00AF7232">
        <w:rPr>
          <w:rFonts w:ascii="Arial" w:hAnsi="Arial" w:cs="Arial"/>
          <w:b w:val="0"/>
          <w:color w:val="auto"/>
          <w:sz w:val="24"/>
          <w:szCs w:val="24"/>
        </w:rPr>
        <w:t xml:space="preserve"> </w:t>
      </w:r>
      <w:r w:rsidRPr="005D3278">
        <w:rPr>
          <w:rFonts w:ascii="Arial" w:hAnsi="Arial" w:cs="Arial"/>
          <w:b w:val="0"/>
          <w:color w:val="auto"/>
          <w:sz w:val="24"/>
          <w:szCs w:val="24"/>
        </w:rPr>
        <w:t xml:space="preserve">to implement policy and procedures. </w:t>
      </w:r>
      <w:r w:rsidR="00AF7232">
        <w:rPr>
          <w:rFonts w:ascii="Arial" w:hAnsi="Arial" w:cs="Arial"/>
          <w:b w:val="0"/>
          <w:color w:val="auto"/>
          <w:sz w:val="24"/>
          <w:szCs w:val="24"/>
        </w:rPr>
        <w:t xml:space="preserve"> </w:t>
      </w:r>
      <w:r w:rsidRPr="005D3278">
        <w:rPr>
          <w:rFonts w:ascii="Arial" w:hAnsi="Arial" w:cs="Arial"/>
          <w:b w:val="0"/>
          <w:color w:val="auto"/>
          <w:sz w:val="24"/>
          <w:szCs w:val="24"/>
        </w:rPr>
        <w:t>The coordinator will ensure that any concerns about a child, young person or vulnerable adult or the behaviour of an adult are appropriately reported both to the statutory agencies and to the Bishop’s Safeguarding Adviser. The Parish Safeguarding Coordinator, if not a member of the PCC, will have the right to attend its meetings and will report to it at least annually on the implementation of this policy.</w:t>
      </w:r>
    </w:p>
    <w:p w14:paraId="0C5CF086" w14:textId="77777777" w:rsidR="007F1FE8" w:rsidRPr="005D3278" w:rsidRDefault="007F1FE8" w:rsidP="00AF7232">
      <w:pPr>
        <w:pStyle w:val="BulletPoints"/>
        <w:ind w:hanging="862"/>
        <w:jc w:val="both"/>
        <w:rPr>
          <w:rFonts w:ascii="Arial" w:hAnsi="Arial" w:cs="Arial"/>
          <w:b w:val="0"/>
          <w:color w:val="auto"/>
          <w:sz w:val="24"/>
          <w:szCs w:val="24"/>
        </w:rPr>
      </w:pPr>
    </w:p>
    <w:p w14:paraId="6483F30F"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 xml:space="preserve">Ensure that a person is nominated to act as somebody to whom children may talk to about any problems, if they so wish. </w:t>
      </w:r>
      <w:r w:rsidR="00AF7232">
        <w:rPr>
          <w:rFonts w:ascii="Arial" w:hAnsi="Arial" w:cs="Arial"/>
          <w:b w:val="0"/>
          <w:color w:val="auto"/>
          <w:sz w:val="24"/>
          <w:szCs w:val="24"/>
        </w:rPr>
        <w:t xml:space="preserve"> </w:t>
      </w:r>
      <w:r w:rsidRPr="005D3278">
        <w:rPr>
          <w:rFonts w:ascii="Arial" w:hAnsi="Arial" w:cs="Arial"/>
          <w:b w:val="0"/>
          <w:color w:val="auto"/>
          <w:sz w:val="24"/>
          <w:szCs w:val="24"/>
        </w:rPr>
        <w:t>This person will be known as the Independent Person or Vulnerable Person’s Advocate and will, if possible, be somebody who is accessible to the children and who does not have responsibilities for children within the parish.</w:t>
      </w:r>
    </w:p>
    <w:p w14:paraId="35107100" w14:textId="77777777" w:rsidR="007F1FE8" w:rsidRPr="005D3278" w:rsidRDefault="007F1FE8" w:rsidP="00AF7232">
      <w:pPr>
        <w:pStyle w:val="BulletPoints"/>
        <w:ind w:hanging="862"/>
        <w:jc w:val="both"/>
        <w:rPr>
          <w:rFonts w:ascii="Arial" w:hAnsi="Arial" w:cs="Arial"/>
          <w:b w:val="0"/>
          <w:color w:val="auto"/>
          <w:sz w:val="24"/>
          <w:szCs w:val="24"/>
        </w:rPr>
      </w:pPr>
    </w:p>
    <w:p w14:paraId="52CBCBB7"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3717FEE0">
        <w:rPr>
          <w:rFonts w:ascii="Arial" w:hAnsi="Arial" w:cs="Arial"/>
          <w:b w:val="0"/>
          <w:color w:val="auto"/>
          <w:sz w:val="24"/>
          <w:szCs w:val="24"/>
        </w:rPr>
        <w:t xml:space="preserve">Display in church premises where activities take place the contact details of the Coordinator and Independent Person/Vulnerable Persons Advocate, along with the Childline and </w:t>
      </w:r>
      <w:r w:rsidR="7F2BD2AE" w:rsidRPr="3717FEE0">
        <w:rPr>
          <w:rFonts w:ascii="Arial" w:hAnsi="Arial" w:cs="Arial"/>
          <w:b w:val="0"/>
          <w:color w:val="auto"/>
          <w:sz w:val="24"/>
          <w:szCs w:val="24"/>
        </w:rPr>
        <w:t>Parent line</w:t>
      </w:r>
      <w:r w:rsidRPr="3717FEE0">
        <w:rPr>
          <w:rFonts w:ascii="Arial" w:hAnsi="Arial" w:cs="Arial"/>
          <w:b w:val="0"/>
          <w:color w:val="auto"/>
          <w:sz w:val="24"/>
          <w:szCs w:val="24"/>
        </w:rPr>
        <w:t xml:space="preserve"> telephone numbers and web addresses. </w:t>
      </w:r>
      <w:r w:rsidR="00AF7232" w:rsidRPr="3717FEE0">
        <w:rPr>
          <w:rFonts w:ascii="Arial" w:hAnsi="Arial" w:cs="Arial"/>
          <w:b w:val="0"/>
          <w:color w:val="auto"/>
          <w:sz w:val="24"/>
          <w:szCs w:val="24"/>
        </w:rPr>
        <w:t xml:space="preserve"> </w:t>
      </w:r>
      <w:r w:rsidRPr="3717FEE0">
        <w:rPr>
          <w:rFonts w:ascii="Arial" w:hAnsi="Arial" w:cs="Arial"/>
          <w:b w:val="0"/>
          <w:color w:val="auto"/>
          <w:sz w:val="24"/>
          <w:szCs w:val="24"/>
        </w:rPr>
        <w:t>A copy of this statement of policy will also be displayed in such places as well as in the church and church hall.</w:t>
      </w:r>
    </w:p>
    <w:p w14:paraId="6F530697" w14:textId="77777777" w:rsidR="007F1FE8" w:rsidRPr="005D3278" w:rsidRDefault="007F1FE8" w:rsidP="00AF7232">
      <w:pPr>
        <w:pStyle w:val="BulletPoints"/>
        <w:ind w:hanging="862"/>
        <w:jc w:val="both"/>
        <w:rPr>
          <w:rFonts w:ascii="Arial" w:hAnsi="Arial" w:cs="Arial"/>
          <w:b w:val="0"/>
          <w:color w:val="auto"/>
          <w:sz w:val="24"/>
          <w:szCs w:val="24"/>
        </w:rPr>
      </w:pPr>
    </w:p>
    <w:p w14:paraId="5F30CA43"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3717FEE0">
        <w:rPr>
          <w:rFonts w:ascii="Arial" w:hAnsi="Arial" w:cs="Arial"/>
          <w:b w:val="0"/>
          <w:color w:val="auto"/>
          <w:sz w:val="24"/>
          <w:szCs w:val="24"/>
        </w:rPr>
        <w:t xml:space="preserve">Ensure that all those authorised to work with children or who are in a position of authority are appropriately recruited according to safer recruitment practice </w:t>
      </w:r>
      <w:r w:rsidR="75FB0B0B" w:rsidRPr="3717FEE0">
        <w:rPr>
          <w:rFonts w:ascii="Arial" w:hAnsi="Arial" w:cs="Arial"/>
          <w:b w:val="0"/>
          <w:color w:val="auto"/>
          <w:sz w:val="24"/>
          <w:szCs w:val="24"/>
        </w:rPr>
        <w:t>in line</w:t>
      </w:r>
      <w:r w:rsidRPr="3717FEE0">
        <w:rPr>
          <w:rFonts w:ascii="Arial" w:hAnsi="Arial" w:cs="Arial"/>
          <w:b w:val="0"/>
          <w:color w:val="auto"/>
          <w:sz w:val="24"/>
          <w:szCs w:val="24"/>
        </w:rPr>
        <w:t xml:space="preserve"> with Church of England national policy, and are trained, resourced and supported. </w:t>
      </w:r>
      <w:r w:rsidR="00AF7232" w:rsidRPr="3717FEE0">
        <w:rPr>
          <w:rFonts w:ascii="Arial" w:hAnsi="Arial" w:cs="Arial"/>
          <w:b w:val="0"/>
          <w:color w:val="auto"/>
          <w:sz w:val="24"/>
          <w:szCs w:val="24"/>
        </w:rPr>
        <w:t xml:space="preserve"> </w:t>
      </w:r>
      <w:r w:rsidRPr="3717FEE0">
        <w:rPr>
          <w:rFonts w:ascii="Arial" w:hAnsi="Arial" w:cs="Arial"/>
          <w:b w:val="0"/>
          <w:color w:val="auto"/>
          <w:sz w:val="24"/>
          <w:szCs w:val="24"/>
        </w:rPr>
        <w:t>This will include providing them with a copy of this policy.</w:t>
      </w:r>
    </w:p>
    <w:p w14:paraId="6DCC4C78" w14:textId="77777777" w:rsidR="007F1FE8" w:rsidRPr="005D3278" w:rsidRDefault="007F1FE8" w:rsidP="00AF7232">
      <w:pPr>
        <w:pStyle w:val="BulletPoints"/>
        <w:ind w:hanging="862"/>
        <w:jc w:val="both"/>
        <w:rPr>
          <w:rFonts w:ascii="Arial" w:hAnsi="Arial" w:cs="Arial"/>
          <w:b w:val="0"/>
          <w:color w:val="auto"/>
          <w:sz w:val="24"/>
          <w:szCs w:val="24"/>
        </w:rPr>
      </w:pPr>
    </w:p>
    <w:p w14:paraId="519E9985"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 xml:space="preserve">Ensure that only </w:t>
      </w:r>
      <w:r w:rsidR="00AF7232" w:rsidRPr="005D3278">
        <w:rPr>
          <w:rFonts w:ascii="Arial" w:hAnsi="Arial" w:cs="Arial"/>
          <w:b w:val="0"/>
          <w:color w:val="auto"/>
          <w:sz w:val="24"/>
          <w:szCs w:val="24"/>
        </w:rPr>
        <w:t>authorised</w:t>
      </w:r>
      <w:r w:rsidRPr="005D3278">
        <w:rPr>
          <w:rFonts w:ascii="Arial" w:hAnsi="Arial" w:cs="Arial"/>
          <w:b w:val="0"/>
          <w:color w:val="auto"/>
          <w:sz w:val="24"/>
          <w:szCs w:val="24"/>
        </w:rPr>
        <w:t xml:space="preserve"> people work with Vulnerable Persons and that all work with them is carried out within appropriate accountability structures.</w:t>
      </w:r>
    </w:p>
    <w:p w14:paraId="4C745BF5" w14:textId="77777777" w:rsidR="007F1FE8" w:rsidRPr="005D3278" w:rsidRDefault="007F1FE8" w:rsidP="00AF7232">
      <w:pPr>
        <w:pStyle w:val="BulletPoints"/>
        <w:ind w:hanging="862"/>
        <w:jc w:val="both"/>
        <w:rPr>
          <w:rFonts w:ascii="Arial" w:hAnsi="Arial" w:cs="Arial"/>
          <w:b w:val="0"/>
          <w:color w:val="auto"/>
          <w:sz w:val="24"/>
          <w:szCs w:val="24"/>
        </w:rPr>
      </w:pPr>
    </w:p>
    <w:p w14:paraId="26F89B46"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Ensure that there is appropriate insurance cover for all activities involving Vulnerable Persons undertaken in the name of the parish.</w:t>
      </w:r>
    </w:p>
    <w:p w14:paraId="2A699B08" w14:textId="77777777" w:rsidR="007F1FE8" w:rsidRPr="005D3278" w:rsidRDefault="007F1FE8" w:rsidP="00AF7232">
      <w:pPr>
        <w:pStyle w:val="BulletPoints"/>
        <w:ind w:hanging="862"/>
        <w:jc w:val="both"/>
        <w:rPr>
          <w:rFonts w:ascii="Arial" w:hAnsi="Arial" w:cs="Arial"/>
          <w:b w:val="0"/>
          <w:color w:val="auto"/>
          <w:sz w:val="24"/>
          <w:szCs w:val="24"/>
        </w:rPr>
      </w:pPr>
    </w:p>
    <w:p w14:paraId="306D4A23"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 xml:space="preserve">Review the implementation of the </w:t>
      </w:r>
      <w:r>
        <w:rPr>
          <w:rFonts w:ascii="Arial" w:hAnsi="Arial" w:cs="Arial"/>
          <w:b w:val="0"/>
          <w:color w:val="auto"/>
          <w:sz w:val="24"/>
          <w:szCs w:val="24"/>
        </w:rPr>
        <w:t>Vulnerable P</w:t>
      </w:r>
      <w:r w:rsidRPr="00E34445">
        <w:rPr>
          <w:rFonts w:ascii="Arial" w:hAnsi="Arial" w:cs="Arial"/>
          <w:b w:val="0"/>
          <w:color w:val="auto"/>
          <w:sz w:val="24"/>
          <w:szCs w:val="24"/>
        </w:rPr>
        <w:t>ersons</w:t>
      </w:r>
      <w:r w:rsidRPr="005D3278">
        <w:rPr>
          <w:rFonts w:ascii="Arial" w:hAnsi="Arial" w:cs="Arial"/>
          <w:b w:val="0"/>
          <w:color w:val="auto"/>
          <w:sz w:val="24"/>
          <w:szCs w:val="24"/>
        </w:rPr>
        <w:t xml:space="preserve"> protection policy, procedures and practices at least annually.</w:t>
      </w:r>
    </w:p>
    <w:p w14:paraId="6BC1FE73" w14:textId="77777777" w:rsidR="007F1FE8" w:rsidRPr="005D3278" w:rsidRDefault="007F1FE8" w:rsidP="00AF7232">
      <w:pPr>
        <w:pStyle w:val="BulletPoints"/>
        <w:ind w:hanging="862"/>
        <w:jc w:val="both"/>
        <w:rPr>
          <w:rFonts w:ascii="Arial" w:hAnsi="Arial" w:cs="Arial"/>
          <w:b w:val="0"/>
          <w:color w:val="auto"/>
          <w:sz w:val="24"/>
          <w:szCs w:val="24"/>
        </w:rPr>
      </w:pPr>
    </w:p>
    <w:p w14:paraId="0C4B6489"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lastRenderedPageBreak/>
        <w:t xml:space="preserve">Work to create a culture of informed vigilance that takes </w:t>
      </w:r>
      <w:r>
        <w:rPr>
          <w:rFonts w:ascii="Arial" w:hAnsi="Arial" w:cs="Arial"/>
          <w:b w:val="0"/>
          <w:color w:val="auto"/>
          <w:sz w:val="24"/>
          <w:szCs w:val="24"/>
        </w:rPr>
        <w:t>Vulnerable P</w:t>
      </w:r>
      <w:r w:rsidRPr="00E34445">
        <w:rPr>
          <w:rFonts w:ascii="Arial" w:hAnsi="Arial" w:cs="Arial"/>
          <w:b w:val="0"/>
          <w:color w:val="auto"/>
          <w:sz w:val="24"/>
          <w:szCs w:val="24"/>
        </w:rPr>
        <w:t>eople</w:t>
      </w:r>
      <w:r w:rsidRPr="005D3278">
        <w:rPr>
          <w:rFonts w:ascii="Arial" w:hAnsi="Arial" w:cs="Arial"/>
          <w:b w:val="0"/>
          <w:color w:val="auto"/>
          <w:sz w:val="24"/>
          <w:szCs w:val="24"/>
        </w:rPr>
        <w:t xml:space="preserve"> seriously.</w:t>
      </w:r>
    </w:p>
    <w:p w14:paraId="435C9ED5" w14:textId="77777777" w:rsidR="007F1FE8" w:rsidRPr="005D3278" w:rsidRDefault="007F1FE8" w:rsidP="00AF7232">
      <w:pPr>
        <w:pStyle w:val="BulletPoints"/>
        <w:ind w:hanging="862"/>
        <w:jc w:val="both"/>
        <w:rPr>
          <w:rFonts w:ascii="Arial" w:hAnsi="Arial" w:cs="Arial"/>
          <w:b w:val="0"/>
          <w:color w:val="auto"/>
          <w:sz w:val="24"/>
          <w:szCs w:val="24"/>
        </w:rPr>
      </w:pPr>
    </w:p>
    <w:p w14:paraId="53461AA8"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Pr>
          <w:rFonts w:ascii="Arial" w:hAnsi="Arial" w:cs="Arial"/>
          <w:b w:val="0"/>
          <w:color w:val="auto"/>
          <w:sz w:val="24"/>
          <w:szCs w:val="24"/>
        </w:rPr>
        <w:t>Pay particular attention to C</w:t>
      </w:r>
      <w:r w:rsidRPr="005D3278">
        <w:rPr>
          <w:rFonts w:ascii="Arial" w:hAnsi="Arial" w:cs="Arial"/>
          <w:b w:val="0"/>
          <w:color w:val="auto"/>
          <w:sz w:val="24"/>
          <w:szCs w:val="24"/>
        </w:rPr>
        <w:t>hi</w:t>
      </w:r>
      <w:r>
        <w:rPr>
          <w:rFonts w:ascii="Arial" w:hAnsi="Arial" w:cs="Arial"/>
          <w:b w:val="0"/>
          <w:color w:val="auto"/>
          <w:sz w:val="24"/>
          <w:szCs w:val="24"/>
        </w:rPr>
        <w:t>ldren and Vulnerable P</w:t>
      </w:r>
      <w:r w:rsidRPr="005D3278">
        <w:rPr>
          <w:rFonts w:ascii="Arial" w:hAnsi="Arial" w:cs="Arial"/>
          <w:b w:val="0"/>
          <w:color w:val="auto"/>
          <w:sz w:val="24"/>
          <w:szCs w:val="24"/>
        </w:rPr>
        <w:t>eople with special needs and those from ethnic minorities to ensure their full integration and protection within the church community.</w:t>
      </w:r>
    </w:p>
    <w:p w14:paraId="43799199" w14:textId="77777777" w:rsidR="007F1FE8" w:rsidRPr="005D3278" w:rsidRDefault="007F1FE8" w:rsidP="00AF7232">
      <w:pPr>
        <w:pStyle w:val="BulletPoints"/>
        <w:ind w:hanging="862"/>
        <w:jc w:val="both"/>
        <w:rPr>
          <w:rFonts w:ascii="Arial" w:hAnsi="Arial" w:cs="Arial"/>
          <w:b w:val="0"/>
          <w:color w:val="auto"/>
          <w:sz w:val="24"/>
          <w:szCs w:val="24"/>
        </w:rPr>
      </w:pPr>
    </w:p>
    <w:p w14:paraId="29D36A02"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Ensure that a health and safety policy and the appropriate procedures and risk assessments are in place and that these are reviewed periodically.</w:t>
      </w:r>
    </w:p>
    <w:p w14:paraId="2E9696E2" w14:textId="77777777" w:rsidR="007F1FE8" w:rsidRPr="005D3278" w:rsidRDefault="007F1FE8" w:rsidP="00AF7232">
      <w:pPr>
        <w:pStyle w:val="BulletPoints"/>
        <w:ind w:hanging="862"/>
        <w:jc w:val="both"/>
        <w:rPr>
          <w:rFonts w:ascii="Arial" w:hAnsi="Arial" w:cs="Arial"/>
          <w:b w:val="0"/>
          <w:color w:val="auto"/>
          <w:sz w:val="24"/>
          <w:szCs w:val="24"/>
        </w:rPr>
      </w:pPr>
    </w:p>
    <w:p w14:paraId="622732DE"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Act promptly on allegations or suspicions of abuse using the procedure laid down by the Diocese of Lincoln.</w:t>
      </w:r>
    </w:p>
    <w:p w14:paraId="14D75587" w14:textId="77777777" w:rsidR="007F1FE8" w:rsidRPr="005D3278" w:rsidRDefault="007F1FE8" w:rsidP="00AF7232">
      <w:pPr>
        <w:pStyle w:val="BulletPoints"/>
        <w:ind w:hanging="862"/>
        <w:jc w:val="both"/>
        <w:rPr>
          <w:rFonts w:ascii="Arial" w:hAnsi="Arial" w:cs="Arial"/>
          <w:b w:val="0"/>
          <w:color w:val="auto"/>
          <w:sz w:val="24"/>
          <w:szCs w:val="24"/>
        </w:rPr>
      </w:pPr>
    </w:p>
    <w:p w14:paraId="23F8DE95"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 xml:space="preserve">Respond promptly to any complaints received regarding work with </w:t>
      </w:r>
      <w:r>
        <w:rPr>
          <w:rFonts w:ascii="Arial" w:hAnsi="Arial" w:cs="Arial"/>
          <w:b w:val="0"/>
          <w:color w:val="auto"/>
          <w:sz w:val="24"/>
          <w:szCs w:val="24"/>
        </w:rPr>
        <w:t>Vulnerable P</w:t>
      </w:r>
      <w:r w:rsidRPr="00E34445">
        <w:rPr>
          <w:rFonts w:ascii="Arial" w:hAnsi="Arial" w:cs="Arial"/>
          <w:b w:val="0"/>
          <w:color w:val="auto"/>
          <w:sz w:val="24"/>
          <w:szCs w:val="24"/>
        </w:rPr>
        <w:t>eople</w:t>
      </w:r>
      <w:r>
        <w:rPr>
          <w:rFonts w:ascii="Arial" w:hAnsi="Arial" w:cs="Arial"/>
          <w:b w:val="0"/>
          <w:color w:val="auto"/>
          <w:sz w:val="24"/>
          <w:szCs w:val="24"/>
        </w:rPr>
        <w:t xml:space="preserve"> or the S</w:t>
      </w:r>
      <w:r w:rsidRPr="005D3278">
        <w:rPr>
          <w:rFonts w:ascii="Arial" w:hAnsi="Arial" w:cs="Arial"/>
          <w:b w:val="0"/>
          <w:color w:val="auto"/>
          <w:sz w:val="24"/>
          <w:szCs w:val="24"/>
        </w:rPr>
        <w:t>afeguarding of them.</w:t>
      </w:r>
    </w:p>
    <w:p w14:paraId="1D7FB8FF" w14:textId="77777777" w:rsidR="007F1FE8" w:rsidRPr="005D3278" w:rsidRDefault="007F1FE8" w:rsidP="00AF7232">
      <w:pPr>
        <w:pStyle w:val="BulletPoints"/>
        <w:ind w:hanging="862"/>
        <w:jc w:val="both"/>
        <w:rPr>
          <w:rFonts w:ascii="Arial" w:hAnsi="Arial" w:cs="Arial"/>
          <w:b w:val="0"/>
          <w:color w:val="auto"/>
          <w:sz w:val="24"/>
          <w:szCs w:val="24"/>
        </w:rPr>
      </w:pPr>
    </w:p>
    <w:p w14:paraId="47E8D153" w14:textId="77777777" w:rsidR="007F1FE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Ensure that all new PCC members have access to this policy (via our church website or paper copy available in the Church office) and are made aware of the need to read and familiarise themselves with the following House of Bishops policies so that they are aware of their responsibilities</w:t>
      </w:r>
      <w:r w:rsidR="00AF7232">
        <w:rPr>
          <w:rFonts w:ascii="Arial" w:hAnsi="Arial" w:cs="Arial"/>
          <w:b w:val="0"/>
          <w:color w:val="auto"/>
          <w:sz w:val="24"/>
          <w:szCs w:val="24"/>
        </w:rPr>
        <w:t>:</w:t>
      </w:r>
    </w:p>
    <w:p w14:paraId="49B329F4" w14:textId="77777777" w:rsidR="00AF7232" w:rsidRPr="005D3278" w:rsidRDefault="00AF7232" w:rsidP="00AF7232">
      <w:pPr>
        <w:pStyle w:val="BulletPoints"/>
        <w:ind w:left="0" w:hanging="862"/>
        <w:jc w:val="both"/>
        <w:rPr>
          <w:rFonts w:ascii="Arial" w:hAnsi="Arial" w:cs="Arial"/>
          <w:b w:val="0"/>
          <w:color w:val="auto"/>
          <w:sz w:val="24"/>
          <w:szCs w:val="24"/>
        </w:rPr>
      </w:pPr>
    </w:p>
    <w:p w14:paraId="795D5672" w14:textId="77777777" w:rsidR="007F1FE8" w:rsidRPr="005D3278" w:rsidRDefault="007F1FE8" w:rsidP="00AF7232">
      <w:pPr>
        <w:pStyle w:val="BulletPoints"/>
        <w:numPr>
          <w:ilvl w:val="1"/>
          <w:numId w:val="19"/>
        </w:numPr>
        <w:jc w:val="both"/>
        <w:rPr>
          <w:rFonts w:ascii="Arial" w:hAnsi="Arial" w:cs="Arial"/>
          <w:b w:val="0"/>
          <w:color w:val="auto"/>
          <w:sz w:val="24"/>
          <w:szCs w:val="24"/>
        </w:rPr>
      </w:pPr>
      <w:r w:rsidRPr="005D3278">
        <w:rPr>
          <w:rFonts w:ascii="Arial" w:eastAsia="MS Gothic" w:hAnsi="Arial" w:cs="Arial"/>
          <w:b w:val="0"/>
          <w:color w:val="auto"/>
          <w:sz w:val="24"/>
          <w:szCs w:val="24"/>
        </w:rPr>
        <w:t>Protecting all God’s Children.</w:t>
      </w:r>
    </w:p>
    <w:p w14:paraId="0CCA4755" w14:textId="77777777" w:rsidR="007F1FE8" w:rsidRPr="005D3278" w:rsidRDefault="007F1FE8" w:rsidP="00AF7232">
      <w:pPr>
        <w:pStyle w:val="BulletPoints"/>
        <w:numPr>
          <w:ilvl w:val="1"/>
          <w:numId w:val="19"/>
        </w:numPr>
        <w:jc w:val="both"/>
        <w:rPr>
          <w:rFonts w:ascii="Arial" w:hAnsi="Arial" w:cs="Arial"/>
          <w:b w:val="0"/>
          <w:color w:val="auto"/>
          <w:sz w:val="24"/>
          <w:szCs w:val="24"/>
        </w:rPr>
      </w:pPr>
      <w:r w:rsidRPr="005D3278">
        <w:rPr>
          <w:rFonts w:ascii="Arial" w:eastAsia="MS Gothic" w:hAnsi="Arial" w:cs="Arial"/>
          <w:b w:val="0"/>
          <w:color w:val="auto"/>
          <w:sz w:val="24"/>
          <w:szCs w:val="24"/>
        </w:rPr>
        <w:t>Responding Well</w:t>
      </w:r>
    </w:p>
    <w:p w14:paraId="471F3B5B" w14:textId="77777777" w:rsidR="007F1FE8" w:rsidRPr="005D3278" w:rsidRDefault="007F1FE8" w:rsidP="00AF7232">
      <w:pPr>
        <w:pStyle w:val="BulletPoints"/>
        <w:numPr>
          <w:ilvl w:val="1"/>
          <w:numId w:val="19"/>
        </w:numPr>
        <w:jc w:val="both"/>
        <w:rPr>
          <w:rFonts w:ascii="Arial" w:hAnsi="Arial" w:cs="Arial"/>
          <w:b w:val="0"/>
          <w:color w:val="auto"/>
          <w:sz w:val="24"/>
          <w:szCs w:val="24"/>
        </w:rPr>
      </w:pPr>
      <w:r w:rsidRPr="005D3278">
        <w:rPr>
          <w:rFonts w:ascii="Arial" w:eastAsia="MS Gothic" w:hAnsi="Arial" w:cs="Arial"/>
          <w:b w:val="0"/>
          <w:color w:val="auto"/>
          <w:sz w:val="24"/>
          <w:szCs w:val="24"/>
        </w:rPr>
        <w:t>Safer Recruitment</w:t>
      </w:r>
    </w:p>
    <w:p w14:paraId="1434E3BC" w14:textId="77777777" w:rsidR="007F1FE8" w:rsidRPr="005D3278" w:rsidRDefault="007F1FE8" w:rsidP="00AF7232">
      <w:pPr>
        <w:pStyle w:val="BulletPoints"/>
        <w:numPr>
          <w:ilvl w:val="1"/>
          <w:numId w:val="19"/>
        </w:numPr>
        <w:jc w:val="both"/>
        <w:rPr>
          <w:rFonts w:ascii="Arial" w:hAnsi="Arial" w:cs="Arial"/>
          <w:b w:val="0"/>
          <w:color w:val="auto"/>
          <w:sz w:val="24"/>
          <w:szCs w:val="24"/>
        </w:rPr>
      </w:pPr>
      <w:r w:rsidRPr="005D3278">
        <w:rPr>
          <w:rFonts w:ascii="Arial" w:eastAsia="MS Gothic" w:hAnsi="Arial" w:cs="Arial"/>
          <w:b w:val="0"/>
          <w:color w:val="auto"/>
          <w:sz w:val="24"/>
          <w:szCs w:val="24"/>
        </w:rPr>
        <w:t>Responding to Domestic Abuse: Guidelines for those with pastoral responsibility</w:t>
      </w:r>
    </w:p>
    <w:p w14:paraId="4C115653" w14:textId="77777777" w:rsidR="007F1FE8" w:rsidRPr="005D3278" w:rsidRDefault="007F1FE8" w:rsidP="00AF7232">
      <w:pPr>
        <w:pStyle w:val="BulletPoints"/>
        <w:ind w:left="1260" w:hanging="862"/>
        <w:jc w:val="both"/>
        <w:rPr>
          <w:rFonts w:ascii="Arial" w:hAnsi="Arial" w:cs="Arial"/>
          <w:b w:val="0"/>
          <w:color w:val="auto"/>
          <w:sz w:val="24"/>
          <w:szCs w:val="24"/>
        </w:rPr>
      </w:pPr>
    </w:p>
    <w:p w14:paraId="50297C60"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Co</w:t>
      </w:r>
      <w:r w:rsidR="00AF7232">
        <w:rPr>
          <w:rFonts w:ascii="Arial" w:hAnsi="Arial" w:cs="Arial"/>
          <w:b w:val="0"/>
          <w:color w:val="auto"/>
          <w:sz w:val="24"/>
          <w:szCs w:val="24"/>
        </w:rPr>
        <w:t>-</w:t>
      </w:r>
      <w:r w:rsidRPr="005D3278">
        <w:rPr>
          <w:rFonts w:ascii="Arial" w:hAnsi="Arial" w:cs="Arial"/>
          <w:b w:val="0"/>
          <w:color w:val="auto"/>
          <w:sz w:val="24"/>
          <w:szCs w:val="24"/>
        </w:rPr>
        <w:t>operate fully with investigations by statutory agencies and will not conduct its own investigations.</w:t>
      </w:r>
    </w:p>
    <w:p w14:paraId="629560FD" w14:textId="77777777" w:rsidR="007F1FE8" w:rsidRPr="005D3278" w:rsidRDefault="007F1FE8" w:rsidP="00AF7232">
      <w:pPr>
        <w:pStyle w:val="BulletPoints"/>
        <w:ind w:hanging="862"/>
        <w:jc w:val="both"/>
        <w:rPr>
          <w:rFonts w:ascii="Arial" w:hAnsi="Arial" w:cs="Arial"/>
          <w:b w:val="0"/>
          <w:color w:val="auto"/>
          <w:sz w:val="24"/>
          <w:szCs w:val="24"/>
        </w:rPr>
      </w:pPr>
    </w:p>
    <w:p w14:paraId="17B6BC41" w14:textId="77777777" w:rsidR="007F1FE8" w:rsidRPr="005D3278" w:rsidRDefault="007F1FE8" w:rsidP="00AF7232">
      <w:pPr>
        <w:pStyle w:val="BulletPoints"/>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Seek to offer informed pastoral care to any child, young person or adult who has suffered abuse.</w:t>
      </w:r>
    </w:p>
    <w:p w14:paraId="5860C422" w14:textId="77777777" w:rsidR="007F1FE8" w:rsidRPr="005D3278" w:rsidRDefault="007F1FE8" w:rsidP="00AF7232">
      <w:pPr>
        <w:pStyle w:val="BulletPoints"/>
        <w:ind w:hanging="862"/>
        <w:jc w:val="both"/>
        <w:rPr>
          <w:rFonts w:ascii="Arial" w:hAnsi="Arial" w:cs="Arial"/>
          <w:b w:val="0"/>
          <w:color w:val="auto"/>
          <w:sz w:val="24"/>
          <w:szCs w:val="24"/>
        </w:rPr>
      </w:pPr>
    </w:p>
    <w:p w14:paraId="135120E0" w14:textId="77777777" w:rsidR="007F1FE8" w:rsidRPr="005D3278" w:rsidRDefault="007F1FE8" w:rsidP="00AF7232">
      <w:pPr>
        <w:numPr>
          <w:ilvl w:val="0"/>
          <w:numId w:val="19"/>
        </w:numPr>
        <w:ind w:hanging="862"/>
        <w:jc w:val="both"/>
        <w:rPr>
          <w:rFonts w:ascii="Arial" w:hAnsi="Arial" w:cs="Arial"/>
          <w:b w:val="0"/>
          <w:color w:val="auto"/>
          <w:sz w:val="24"/>
          <w:szCs w:val="24"/>
        </w:rPr>
      </w:pPr>
      <w:r w:rsidRPr="005D3278">
        <w:rPr>
          <w:rFonts w:ascii="Arial" w:hAnsi="Arial" w:cs="Arial"/>
          <w:b w:val="0"/>
          <w:color w:val="auto"/>
          <w:sz w:val="24"/>
          <w:szCs w:val="24"/>
        </w:rPr>
        <w:t xml:space="preserve">Care for and supervise any member of the church community known to have offended against a </w:t>
      </w:r>
      <w:r>
        <w:rPr>
          <w:rFonts w:ascii="Arial" w:hAnsi="Arial" w:cs="Arial"/>
          <w:b w:val="0"/>
          <w:color w:val="auto"/>
          <w:sz w:val="24"/>
          <w:szCs w:val="24"/>
        </w:rPr>
        <w:t>V</w:t>
      </w:r>
      <w:r w:rsidRPr="003520F4">
        <w:rPr>
          <w:rFonts w:ascii="Arial" w:hAnsi="Arial" w:cs="Arial"/>
          <w:b w:val="0"/>
          <w:color w:val="auto"/>
          <w:sz w:val="24"/>
          <w:szCs w:val="24"/>
        </w:rPr>
        <w:t xml:space="preserve">ulnerable </w:t>
      </w:r>
      <w:r>
        <w:rPr>
          <w:rFonts w:ascii="Arial" w:hAnsi="Arial" w:cs="Arial"/>
          <w:b w:val="0"/>
          <w:color w:val="auto"/>
          <w:sz w:val="24"/>
          <w:szCs w:val="24"/>
        </w:rPr>
        <w:t>P</w:t>
      </w:r>
      <w:r w:rsidRPr="003520F4">
        <w:rPr>
          <w:rFonts w:ascii="Arial" w:hAnsi="Arial" w:cs="Arial"/>
          <w:b w:val="0"/>
          <w:color w:val="auto"/>
          <w:sz w:val="24"/>
          <w:szCs w:val="24"/>
        </w:rPr>
        <w:t>erson</w:t>
      </w:r>
      <w:r w:rsidRPr="005D3278">
        <w:rPr>
          <w:rFonts w:ascii="Arial" w:hAnsi="Arial" w:cs="Arial"/>
          <w:b w:val="0"/>
          <w:color w:val="auto"/>
          <w:sz w:val="24"/>
          <w:szCs w:val="24"/>
        </w:rPr>
        <w:t xml:space="preserve"> while maintaining appropriate confidentiality. </w:t>
      </w:r>
      <w:r w:rsidR="00AF7232">
        <w:rPr>
          <w:rFonts w:ascii="Arial" w:hAnsi="Arial" w:cs="Arial"/>
          <w:b w:val="0"/>
          <w:color w:val="auto"/>
          <w:sz w:val="24"/>
          <w:szCs w:val="24"/>
        </w:rPr>
        <w:t xml:space="preserve"> </w:t>
      </w:r>
      <w:r w:rsidRPr="005D3278">
        <w:rPr>
          <w:rFonts w:ascii="Arial" w:hAnsi="Arial" w:cs="Arial"/>
          <w:b w:val="0"/>
          <w:color w:val="auto"/>
          <w:sz w:val="24"/>
          <w:szCs w:val="24"/>
        </w:rPr>
        <w:t xml:space="preserve">The PCC has a duty to ensure that those who may pose a threat to children and young people are effectively managed and monitored using the authorised agreements from the House of Bishops policy. </w:t>
      </w:r>
      <w:r w:rsidR="00AF7232">
        <w:rPr>
          <w:rFonts w:ascii="Arial" w:hAnsi="Arial" w:cs="Arial"/>
          <w:b w:val="0"/>
          <w:color w:val="auto"/>
          <w:sz w:val="24"/>
          <w:szCs w:val="24"/>
        </w:rPr>
        <w:t xml:space="preserve"> </w:t>
      </w:r>
      <w:r w:rsidRPr="005D3278">
        <w:rPr>
          <w:rFonts w:ascii="Arial" w:hAnsi="Arial" w:cs="Arial"/>
          <w:b w:val="0"/>
          <w:color w:val="auto"/>
          <w:sz w:val="24"/>
          <w:szCs w:val="24"/>
        </w:rPr>
        <w:t>The PCC should ensure that those in ministry in the parish are aware of any license requirements and how and when to liaise with statutory agencies.</w:t>
      </w:r>
    </w:p>
    <w:p w14:paraId="2A66E0A8" w14:textId="77777777" w:rsidR="007F1FE8" w:rsidRPr="005D3278" w:rsidRDefault="00CF4C6B" w:rsidP="00F06609">
      <w:pPr>
        <w:pStyle w:val="MinorHeading"/>
        <w:jc w:val="both"/>
        <w:rPr>
          <w:rFonts w:ascii="Arial" w:hAnsi="Arial" w:cs="Arial"/>
          <w:color w:val="auto"/>
          <w:sz w:val="28"/>
          <w:szCs w:val="28"/>
        </w:rPr>
      </w:pPr>
      <w:r w:rsidRPr="005D3278">
        <w:rPr>
          <w:rFonts w:ascii="Arial" w:hAnsi="Arial" w:cs="Arial"/>
          <w:b w:val="0"/>
          <w:noProof/>
          <w:color w:val="auto"/>
          <w:szCs w:val="24"/>
        </w:rPr>
        <mc:AlternateContent>
          <mc:Choice Requires="wps">
            <w:drawing>
              <wp:anchor distT="0" distB="0" distL="114300" distR="114300" simplePos="0" relativeHeight="251675648" behindDoc="0" locked="0" layoutInCell="1" allowOverlap="1" wp14:anchorId="273A5EC0" wp14:editId="0551A18D">
                <wp:simplePos x="0" y="0"/>
                <wp:positionH relativeFrom="column">
                  <wp:posOffset>3219450</wp:posOffset>
                </wp:positionH>
                <wp:positionV relativeFrom="paragraph">
                  <wp:posOffset>413385</wp:posOffset>
                </wp:positionV>
                <wp:extent cx="1924050" cy="1209675"/>
                <wp:effectExtent l="0" t="0" r="19050" b="285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24050" cy="1209675"/>
                        </a:xfrm>
                        <a:prstGeom prst="rect">
                          <a:avLst/>
                        </a:prstGeom>
                        <a:solidFill>
                          <a:srgbClr val="FFFFFF"/>
                        </a:solidFill>
                        <a:ln w="9525">
                          <a:solidFill>
                            <a:srgbClr val="000000"/>
                          </a:solidFill>
                          <a:miter/>
                        </a:ln>
                      </wps:spPr>
                      <wps:txbx>
                        <w:txbxContent>
                          <w:p w14:paraId="2F374FD5" w14:textId="77777777" w:rsidR="00030ACC" w:rsidRDefault="000B3390" w:rsidP="009F462E">
                            <w:pPr>
                              <w:spacing w:line="254" w:lineRule="auto"/>
                              <w:rPr>
                                <w:rFonts w:ascii="Arial" w:hAnsi="Arial" w:cs="Arial"/>
                                <w:lang w:val="en-US"/>
                              </w:rPr>
                            </w:pPr>
                            <w:r>
                              <w:rPr>
                                <w:rFonts w:ascii="Arial" w:hAnsi="Arial" w:cs="Arial"/>
                                <w:lang w:val="en-US"/>
                              </w:rPr>
                              <w:t>Deputy – Jacqui Wells</w:t>
                            </w:r>
                          </w:p>
                          <w:p w14:paraId="77FE7CC9" w14:textId="77777777" w:rsidR="00030ACC" w:rsidRDefault="000B3390" w:rsidP="009F462E">
                            <w:pPr>
                              <w:spacing w:line="254" w:lineRule="auto"/>
                              <w:rPr>
                                <w:rFonts w:ascii="Arial" w:hAnsi="Arial" w:cs="Arial"/>
                                <w:color w:val="000000"/>
                                <w:lang w:val="en-US"/>
                              </w:rPr>
                            </w:pPr>
                            <w:r>
                              <w:rPr>
                                <w:rFonts w:ascii="Arial" w:hAnsi="Arial" w:cs="Arial"/>
                                <w:color w:val="000000"/>
                                <w:lang w:val="en-US"/>
                              </w:rPr>
                              <w:t>Christ Church,</w:t>
                            </w:r>
                          </w:p>
                          <w:p w14:paraId="79062620" w14:textId="77777777" w:rsidR="00030ACC" w:rsidRDefault="000B3390" w:rsidP="009F462E">
                            <w:pPr>
                              <w:spacing w:line="254" w:lineRule="auto"/>
                              <w:rPr>
                                <w:rFonts w:ascii="Arial" w:hAnsi="Arial" w:cs="Arial"/>
                                <w:color w:val="000000"/>
                                <w:lang w:val="en-US"/>
                              </w:rPr>
                            </w:pPr>
                            <w:r>
                              <w:rPr>
                                <w:rFonts w:ascii="Arial" w:hAnsi="Arial" w:cs="Arial"/>
                                <w:color w:val="000000"/>
                                <w:lang w:val="en-US"/>
                              </w:rPr>
                              <w:t>Green Lane,</w:t>
                            </w:r>
                          </w:p>
                          <w:p w14:paraId="7BF1843F" w14:textId="77777777" w:rsidR="00030ACC" w:rsidRDefault="000B3390" w:rsidP="009F462E">
                            <w:pPr>
                              <w:spacing w:line="254" w:lineRule="auto"/>
                              <w:rPr>
                                <w:rFonts w:ascii="Arial" w:hAnsi="Arial" w:cs="Arial"/>
                                <w:color w:val="000000"/>
                                <w:lang w:val="en-US"/>
                              </w:rPr>
                            </w:pPr>
                            <w:r>
                              <w:rPr>
                                <w:rFonts w:ascii="Arial" w:hAnsi="Arial" w:cs="Arial"/>
                                <w:color w:val="000000"/>
                                <w:lang w:val="en-US"/>
                              </w:rPr>
                              <w:t>Stamford</w:t>
                            </w:r>
                          </w:p>
                          <w:p w14:paraId="7B6B5101" w14:textId="77777777" w:rsidR="00030ACC" w:rsidRDefault="000B3390" w:rsidP="009F462E">
                            <w:pPr>
                              <w:spacing w:line="254" w:lineRule="auto"/>
                              <w:rPr>
                                <w:rFonts w:ascii="Arial" w:hAnsi="Arial" w:cs="Arial"/>
                                <w:color w:val="000000"/>
                                <w:lang w:val="en-US"/>
                              </w:rPr>
                            </w:pPr>
                            <w:r>
                              <w:rPr>
                                <w:rFonts w:ascii="Arial" w:hAnsi="Arial" w:cs="Arial"/>
                                <w:color w:val="000000"/>
                                <w:lang w:val="en-US"/>
                              </w:rPr>
                              <w:t>PE9 1HE</w:t>
                            </w:r>
                          </w:p>
                          <w:p w14:paraId="5F0F97C3" w14:textId="77777777" w:rsidR="00030ACC" w:rsidRDefault="000B3390" w:rsidP="009F462E">
                            <w:pPr>
                              <w:spacing w:line="254" w:lineRule="auto"/>
                              <w:rPr>
                                <w:rFonts w:ascii="Arial" w:hAnsi="Arial" w:cs="Arial"/>
                                <w:lang w:val="en-US"/>
                              </w:rPr>
                            </w:pPr>
                            <w:r>
                              <w:rPr>
                                <w:rFonts w:ascii="Arial" w:hAnsi="Arial" w:cs="Arial"/>
                                <w:lang w:val="en-US"/>
                              </w:rPr>
                              <w:t>Tel: 07872 162876</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sdtdh="http://schemas.microsoft.com/office/word/2020/wordml/sdtdatahash"/>
        </mc:AlternateContent>
      </w:r>
      <w:r w:rsidR="00084CFC" w:rsidRPr="005D3278">
        <w:rPr>
          <w:rFonts w:ascii="Arial" w:hAnsi="Arial" w:cs="Arial"/>
          <w:b w:val="0"/>
          <w:noProof/>
          <w:color w:val="auto"/>
          <w:szCs w:val="24"/>
        </w:rPr>
        <mc:AlternateContent>
          <mc:Choice Requires="wps">
            <w:drawing>
              <wp:anchor distT="0" distB="0" distL="114300" distR="114300" simplePos="0" relativeHeight="251642880" behindDoc="0" locked="0" layoutInCell="1" allowOverlap="1" wp14:anchorId="27AF61BC" wp14:editId="0E453607">
                <wp:simplePos x="0" y="0"/>
                <wp:positionH relativeFrom="column">
                  <wp:posOffset>1085850</wp:posOffset>
                </wp:positionH>
                <wp:positionV relativeFrom="paragraph">
                  <wp:posOffset>403860</wp:posOffset>
                </wp:positionV>
                <wp:extent cx="2018665" cy="1192530"/>
                <wp:effectExtent l="0" t="0" r="19685"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18665" cy="1192530"/>
                        </a:xfrm>
                        <a:prstGeom prst="rect">
                          <a:avLst/>
                        </a:prstGeom>
                        <a:solidFill>
                          <a:srgbClr val="FFFFFF"/>
                        </a:solidFill>
                        <a:ln w="9525">
                          <a:solidFill>
                            <a:srgbClr val="000000"/>
                          </a:solidFill>
                          <a:miter/>
                        </a:ln>
                      </wps:spPr>
                      <wps:txbx>
                        <w:txbxContent>
                          <w:p w14:paraId="069A8079" w14:textId="77777777" w:rsidR="004F5A69" w:rsidRDefault="000B3390" w:rsidP="001012C2">
                            <w:pPr>
                              <w:spacing w:line="254" w:lineRule="auto"/>
                              <w:rPr>
                                <w:rFonts w:ascii="Arial" w:hAnsi="Arial" w:cs="Arial"/>
                                <w:color w:val="000000"/>
                                <w:lang w:val="en-US"/>
                              </w:rPr>
                            </w:pPr>
                            <w:r>
                              <w:rPr>
                                <w:rFonts w:ascii="Arial" w:hAnsi="Arial" w:cs="Arial"/>
                                <w:color w:val="000000"/>
                                <w:lang w:val="en-US"/>
                              </w:rPr>
                              <w:t>Carol MacBeath</w:t>
                            </w:r>
                          </w:p>
                          <w:p w14:paraId="703F5AD3" w14:textId="77777777" w:rsidR="004F5A69" w:rsidRDefault="000B3390" w:rsidP="001012C2">
                            <w:pPr>
                              <w:spacing w:line="254" w:lineRule="auto"/>
                              <w:rPr>
                                <w:rFonts w:ascii="Arial" w:hAnsi="Arial" w:cs="Arial"/>
                                <w:color w:val="000000"/>
                                <w:lang w:val="en-US"/>
                              </w:rPr>
                            </w:pPr>
                            <w:r>
                              <w:rPr>
                                <w:rFonts w:ascii="Arial" w:hAnsi="Arial" w:cs="Arial"/>
                                <w:color w:val="000000"/>
                                <w:lang w:val="en-US"/>
                              </w:rPr>
                              <w:t>Christ Church,</w:t>
                            </w:r>
                          </w:p>
                          <w:p w14:paraId="498C4BAF" w14:textId="77777777" w:rsidR="004F5A69" w:rsidRDefault="000B3390" w:rsidP="001012C2">
                            <w:pPr>
                              <w:spacing w:line="254" w:lineRule="auto"/>
                              <w:rPr>
                                <w:rFonts w:ascii="Arial" w:hAnsi="Arial" w:cs="Arial"/>
                                <w:color w:val="000000"/>
                                <w:lang w:val="en-US"/>
                              </w:rPr>
                            </w:pPr>
                            <w:r>
                              <w:rPr>
                                <w:rFonts w:ascii="Arial" w:hAnsi="Arial" w:cs="Arial"/>
                                <w:color w:val="000000"/>
                                <w:lang w:val="en-US"/>
                              </w:rPr>
                              <w:t>Green Lane,</w:t>
                            </w:r>
                          </w:p>
                          <w:p w14:paraId="26405C4E" w14:textId="77777777" w:rsidR="004F5A69" w:rsidRDefault="000B3390" w:rsidP="001012C2">
                            <w:pPr>
                              <w:spacing w:line="254" w:lineRule="auto"/>
                              <w:rPr>
                                <w:rFonts w:ascii="Arial" w:hAnsi="Arial" w:cs="Arial"/>
                                <w:color w:val="000000"/>
                                <w:lang w:val="en-US"/>
                              </w:rPr>
                            </w:pPr>
                            <w:r>
                              <w:rPr>
                                <w:rFonts w:ascii="Arial" w:hAnsi="Arial" w:cs="Arial"/>
                                <w:color w:val="000000"/>
                                <w:lang w:val="en-US"/>
                              </w:rPr>
                              <w:t>Stamford.</w:t>
                            </w:r>
                          </w:p>
                          <w:p w14:paraId="0E21ED1D" w14:textId="77777777" w:rsidR="004F5A69" w:rsidRDefault="000B3390" w:rsidP="001012C2">
                            <w:pPr>
                              <w:spacing w:line="254" w:lineRule="auto"/>
                              <w:rPr>
                                <w:rFonts w:ascii="Arial" w:hAnsi="Arial" w:cs="Arial"/>
                                <w:color w:val="000000"/>
                                <w:lang w:val="en-US"/>
                              </w:rPr>
                            </w:pPr>
                            <w:r>
                              <w:rPr>
                                <w:rFonts w:ascii="Arial" w:hAnsi="Arial" w:cs="Arial"/>
                                <w:color w:val="000000"/>
                                <w:lang w:val="en-US"/>
                              </w:rPr>
                              <w:t>PE9 1HE</w:t>
                            </w:r>
                          </w:p>
                          <w:p w14:paraId="46921DAB" w14:textId="77777777" w:rsidR="004F5A69" w:rsidRDefault="000B3390" w:rsidP="001012C2">
                            <w:pPr>
                              <w:spacing w:line="254" w:lineRule="auto"/>
                              <w:rPr>
                                <w:rFonts w:ascii="Arial" w:hAnsi="Arial" w:cs="Arial"/>
                                <w:lang w:val="en-US"/>
                              </w:rPr>
                            </w:pPr>
                            <w:r>
                              <w:rPr>
                                <w:rFonts w:ascii="Arial" w:hAnsi="Arial" w:cs="Arial"/>
                                <w:lang w:val="en-US"/>
                              </w:rPr>
                              <w:t>Tel: 07507 343580</w:t>
                            </w:r>
                          </w:p>
                          <w:p w14:paraId="6E89026F" w14:textId="77777777" w:rsidR="004F5A69" w:rsidRDefault="000B3390" w:rsidP="001012C2">
                            <w:pPr>
                              <w:spacing w:line="254" w:lineRule="auto"/>
                              <w:rPr>
                                <w:lang w:val="en-US"/>
                              </w:rPr>
                            </w:pPr>
                            <w:r>
                              <w:rPr>
                                <w:lang w:val="en-US"/>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sdtdh="http://schemas.microsoft.com/office/word/2020/wordml/sdtdatahash"/>
        </mc:AlternateContent>
      </w:r>
      <w:r w:rsidR="007F1FE8" w:rsidRPr="005D3278">
        <w:rPr>
          <w:rFonts w:ascii="Arial" w:hAnsi="Arial" w:cs="Arial"/>
          <w:b w:val="0"/>
          <w:color w:val="auto"/>
        </w:rPr>
        <w:t>Our Parish Safeguarding Coordinator is</w:t>
      </w:r>
      <w:r w:rsidR="007F1FE8" w:rsidRPr="005D3278">
        <w:rPr>
          <w:rFonts w:ascii="Arial" w:hAnsi="Arial" w:cs="Arial"/>
          <w:color w:val="auto"/>
          <w:sz w:val="28"/>
          <w:szCs w:val="28"/>
        </w:rPr>
        <w:t xml:space="preserve">: </w:t>
      </w:r>
    </w:p>
    <w:p w14:paraId="47C5581C" w14:textId="77777777" w:rsidR="007F1FE8" w:rsidRPr="005D3278" w:rsidRDefault="007F1FE8" w:rsidP="00F06609">
      <w:pPr>
        <w:pStyle w:val="MinorHeading"/>
        <w:jc w:val="both"/>
        <w:rPr>
          <w:rFonts w:ascii="Arial" w:hAnsi="Arial" w:cs="Arial"/>
          <w:b w:val="0"/>
          <w:color w:val="auto"/>
          <w:szCs w:val="24"/>
        </w:rPr>
      </w:pPr>
      <w:r w:rsidRPr="005D3278">
        <w:rPr>
          <w:rFonts w:ascii="Arial" w:hAnsi="Arial" w:cs="Arial"/>
          <w:b w:val="0"/>
          <w:color w:val="auto"/>
          <w:szCs w:val="24"/>
        </w:rPr>
        <w:t>Contact details:</w:t>
      </w:r>
    </w:p>
    <w:p w14:paraId="78D20428" w14:textId="77777777" w:rsidR="007F1FE8" w:rsidRPr="005D3278" w:rsidRDefault="007F1FE8" w:rsidP="00F06609">
      <w:pPr>
        <w:pStyle w:val="MinorHeading"/>
        <w:jc w:val="both"/>
        <w:rPr>
          <w:rFonts w:ascii="Arial" w:hAnsi="Arial" w:cs="Arial"/>
          <w:b w:val="0"/>
          <w:color w:val="auto"/>
        </w:rPr>
      </w:pPr>
    </w:p>
    <w:p w14:paraId="2BF67881" w14:textId="77777777" w:rsidR="007F1FE8" w:rsidRPr="005D3278" w:rsidRDefault="007F1FE8" w:rsidP="7D60FD14">
      <w:pPr>
        <w:pStyle w:val="MinorHeading"/>
        <w:jc w:val="both"/>
        <w:rPr>
          <w:rFonts w:ascii="Arial" w:hAnsi="Arial" w:cs="Arial"/>
          <w:bCs/>
          <w:color w:val="auto"/>
        </w:rPr>
      </w:pPr>
      <w:r w:rsidRPr="7D60FD14">
        <w:rPr>
          <w:rFonts w:ascii="Arial" w:hAnsi="Arial" w:cs="Arial"/>
          <w:b w:val="0"/>
          <w:color w:val="auto"/>
        </w:rPr>
        <w:lastRenderedPageBreak/>
        <w:t xml:space="preserve">Our Independent Person/Vulnerable Person’s Advocates whom children, youth workers and volunteers may talk to if they wish about any concerns are </w:t>
      </w:r>
      <w:r w:rsidR="26DB94C9" w:rsidRPr="7D60FD14">
        <w:rPr>
          <w:rFonts w:ascii="Arial" w:hAnsi="Arial" w:cs="Arial"/>
          <w:bCs/>
          <w:color w:val="auto"/>
        </w:rPr>
        <w:t>Dawn Field</w:t>
      </w:r>
      <w:r w:rsidRPr="7D60FD14">
        <w:rPr>
          <w:rFonts w:ascii="Arial" w:hAnsi="Arial" w:cs="Arial"/>
          <w:bCs/>
          <w:color w:val="auto"/>
        </w:rPr>
        <w:t xml:space="preserve">    </w:t>
      </w:r>
    </w:p>
    <w:p w14:paraId="2979BE03" w14:textId="77777777" w:rsidR="007F1FE8" w:rsidRPr="005D3278" w:rsidRDefault="00084CFC" w:rsidP="00F06609">
      <w:pPr>
        <w:jc w:val="both"/>
        <w:rPr>
          <w:rFonts w:ascii="Arial" w:hAnsi="Arial" w:cs="Arial"/>
          <w:b w:val="0"/>
          <w:color w:val="auto"/>
          <w:sz w:val="24"/>
          <w:szCs w:val="24"/>
        </w:rPr>
      </w:pPr>
      <w:r w:rsidRPr="005D3278">
        <w:rPr>
          <w:rFonts w:ascii="Arial" w:hAnsi="Arial" w:cs="Arial"/>
          <w:b w:val="0"/>
          <w:noProof/>
          <w:color w:val="auto"/>
          <w:sz w:val="24"/>
          <w:szCs w:val="24"/>
        </w:rPr>
        <mc:AlternateContent>
          <mc:Choice Requires="wps">
            <w:drawing>
              <wp:anchor distT="0" distB="0" distL="114300" distR="114300" simplePos="0" relativeHeight="251643904" behindDoc="0" locked="0" layoutInCell="1" allowOverlap="1" wp14:anchorId="10365E06" wp14:editId="10C1B77E">
                <wp:simplePos x="0" y="0"/>
                <wp:positionH relativeFrom="column">
                  <wp:posOffset>1905000</wp:posOffset>
                </wp:positionH>
                <wp:positionV relativeFrom="paragraph">
                  <wp:posOffset>18415</wp:posOffset>
                </wp:positionV>
                <wp:extent cx="1850390" cy="1481455"/>
                <wp:effectExtent l="0" t="0" r="16510" b="234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50390" cy="1481455"/>
                        </a:xfrm>
                        <a:prstGeom prst="rect">
                          <a:avLst/>
                        </a:prstGeom>
                        <a:solidFill>
                          <a:srgbClr val="FFFFFF"/>
                        </a:solidFill>
                        <a:ln w="9525">
                          <a:solidFill>
                            <a:srgbClr val="000000"/>
                          </a:solidFill>
                          <a:miter/>
                        </a:ln>
                      </wps:spPr>
                      <wps:txbx>
                        <w:txbxContent>
                          <w:p w14:paraId="463498DD" w14:textId="77777777" w:rsidR="005F6070" w:rsidRDefault="000B3390" w:rsidP="005B22FB">
                            <w:pPr>
                              <w:spacing w:line="252" w:lineRule="auto"/>
                              <w:rPr>
                                <w:rFonts w:ascii="Arial" w:hAnsi="Arial" w:cs="Arial"/>
                                <w:lang w:val="en-US"/>
                              </w:rPr>
                            </w:pPr>
                            <w:r>
                              <w:rPr>
                                <w:rFonts w:ascii="Arial" w:hAnsi="Arial" w:cs="Arial"/>
                                <w:lang w:val="en-US"/>
                              </w:rPr>
                              <w:t xml:space="preserve">Christ Church (Sunday) or: </w:t>
                            </w:r>
                          </w:p>
                          <w:p w14:paraId="6AD928DB" w14:textId="77777777" w:rsidR="005F6070" w:rsidRDefault="000B3390" w:rsidP="005B22FB">
                            <w:pPr>
                              <w:spacing w:line="252" w:lineRule="auto"/>
                              <w:rPr>
                                <w:rFonts w:ascii="Arial" w:hAnsi="Arial" w:cs="Arial"/>
                                <w:color w:val="000000"/>
                                <w:lang w:val="en-US"/>
                              </w:rPr>
                            </w:pPr>
                            <w:r>
                              <w:rPr>
                                <w:rFonts w:ascii="Arial" w:hAnsi="Arial" w:cs="Arial"/>
                                <w:color w:val="000000"/>
                                <w:lang w:val="en-US"/>
                              </w:rPr>
                              <w:t>Green Lane,</w:t>
                            </w:r>
                          </w:p>
                          <w:p w14:paraId="280139D8" w14:textId="77777777" w:rsidR="005F6070" w:rsidRDefault="000B3390" w:rsidP="005B22FB">
                            <w:pPr>
                              <w:spacing w:line="252" w:lineRule="auto"/>
                              <w:rPr>
                                <w:rFonts w:ascii="Arial" w:hAnsi="Arial" w:cs="Arial"/>
                                <w:color w:val="000000"/>
                                <w:lang w:val="en-US"/>
                              </w:rPr>
                            </w:pPr>
                            <w:r>
                              <w:rPr>
                                <w:rFonts w:ascii="Arial" w:hAnsi="Arial" w:cs="Arial"/>
                                <w:color w:val="000000"/>
                                <w:lang w:val="en-US"/>
                              </w:rPr>
                              <w:t>Stamford,</w:t>
                            </w:r>
                          </w:p>
                          <w:p w14:paraId="5214D6AE" w14:textId="77777777" w:rsidR="005F6070" w:rsidRDefault="000B3390" w:rsidP="005B22FB">
                            <w:pPr>
                              <w:spacing w:line="252" w:lineRule="auto"/>
                              <w:rPr>
                                <w:rFonts w:ascii="Arial" w:hAnsi="Arial" w:cs="Arial"/>
                                <w:color w:val="000000"/>
                                <w:lang w:val="en-US"/>
                              </w:rPr>
                            </w:pPr>
                            <w:r>
                              <w:rPr>
                                <w:rFonts w:ascii="Arial" w:hAnsi="Arial" w:cs="Arial"/>
                                <w:color w:val="000000"/>
                                <w:lang w:val="en-US"/>
                              </w:rPr>
                              <w:t>Lincs.</w:t>
                            </w:r>
                          </w:p>
                          <w:p w14:paraId="047CA86E" w14:textId="77777777" w:rsidR="005F6070" w:rsidRDefault="000B3390" w:rsidP="005B22FB">
                            <w:pPr>
                              <w:spacing w:line="252" w:lineRule="auto"/>
                              <w:rPr>
                                <w:rFonts w:ascii="Arial" w:hAnsi="Arial" w:cs="Arial"/>
                                <w:color w:val="000000"/>
                                <w:lang w:val="en-US"/>
                              </w:rPr>
                            </w:pPr>
                            <w:r>
                              <w:rPr>
                                <w:rFonts w:ascii="Arial" w:hAnsi="Arial" w:cs="Arial"/>
                                <w:color w:val="000000"/>
                                <w:lang w:val="en-US"/>
                              </w:rPr>
                              <w:t>PE9 1HE</w:t>
                            </w:r>
                          </w:p>
                          <w:p w14:paraId="3D5647EC" w14:textId="77777777" w:rsidR="005F6070" w:rsidRDefault="000B3390" w:rsidP="005B22FB">
                            <w:pPr>
                              <w:spacing w:line="252" w:lineRule="auto"/>
                              <w:rPr>
                                <w:lang w:val="en-US"/>
                              </w:rPr>
                            </w:pPr>
                            <w:r>
                              <w:rPr>
                                <w:lang w:val="en-US"/>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sdtdh="http://schemas.microsoft.com/office/word/2020/wordml/sdtdatahash"/>
        </mc:AlternateContent>
      </w:r>
      <w:r w:rsidR="007F1FE8" w:rsidRPr="005D3278">
        <w:rPr>
          <w:rFonts w:ascii="Arial" w:hAnsi="Arial" w:cs="Arial"/>
          <w:b w:val="0"/>
          <w:color w:val="auto"/>
          <w:sz w:val="24"/>
          <w:szCs w:val="24"/>
        </w:rPr>
        <w:t xml:space="preserve">They may be contacted at </w:t>
      </w:r>
    </w:p>
    <w:p w14:paraId="3E7B4811" w14:textId="77777777" w:rsidR="007F1FE8" w:rsidRPr="005D3278" w:rsidRDefault="007F1FE8" w:rsidP="00F06609">
      <w:pPr>
        <w:jc w:val="both"/>
        <w:rPr>
          <w:rFonts w:ascii="Arial" w:hAnsi="Arial" w:cs="Arial"/>
          <w:b w:val="0"/>
          <w:color w:val="auto"/>
          <w:sz w:val="24"/>
          <w:szCs w:val="24"/>
        </w:rPr>
      </w:pPr>
    </w:p>
    <w:p w14:paraId="1A8878E3" w14:textId="77777777" w:rsidR="007F1FE8" w:rsidRPr="005D3278" w:rsidRDefault="007F1FE8" w:rsidP="00F06609">
      <w:pPr>
        <w:jc w:val="both"/>
        <w:rPr>
          <w:rFonts w:ascii="Arial" w:hAnsi="Arial" w:cs="Arial"/>
          <w:b w:val="0"/>
          <w:color w:val="auto"/>
          <w:sz w:val="24"/>
          <w:szCs w:val="24"/>
        </w:rPr>
      </w:pPr>
    </w:p>
    <w:p w14:paraId="00926599" w14:textId="77777777" w:rsidR="007F1FE8" w:rsidRPr="005D3278" w:rsidRDefault="007F1FE8" w:rsidP="00F06609">
      <w:pPr>
        <w:jc w:val="both"/>
        <w:rPr>
          <w:rFonts w:ascii="Arial" w:hAnsi="Arial" w:cs="Arial"/>
          <w:b w:val="0"/>
          <w:color w:val="auto"/>
          <w:sz w:val="24"/>
          <w:szCs w:val="24"/>
        </w:rPr>
      </w:pPr>
    </w:p>
    <w:p w14:paraId="0B505CDA" w14:textId="77777777" w:rsidR="007F1FE8" w:rsidRPr="005D3278" w:rsidRDefault="007F1FE8" w:rsidP="00F06609">
      <w:pPr>
        <w:jc w:val="both"/>
        <w:rPr>
          <w:rFonts w:ascii="Arial" w:hAnsi="Arial" w:cs="Arial"/>
          <w:b w:val="0"/>
          <w:color w:val="auto"/>
          <w:sz w:val="24"/>
          <w:szCs w:val="24"/>
        </w:rPr>
      </w:pPr>
    </w:p>
    <w:p w14:paraId="2506C880" w14:textId="77777777" w:rsidR="007F1FE8" w:rsidRPr="005D3278" w:rsidRDefault="007F1FE8" w:rsidP="00F06609">
      <w:pPr>
        <w:jc w:val="both"/>
        <w:rPr>
          <w:rFonts w:ascii="Arial" w:hAnsi="Arial" w:cs="Arial"/>
          <w:b w:val="0"/>
          <w:color w:val="auto"/>
          <w:sz w:val="24"/>
          <w:szCs w:val="24"/>
        </w:rPr>
      </w:pPr>
    </w:p>
    <w:p w14:paraId="1046A969" w14:textId="77777777" w:rsidR="007F1FE8" w:rsidRPr="005D3278" w:rsidRDefault="007F1FE8" w:rsidP="00F06609">
      <w:pPr>
        <w:jc w:val="both"/>
        <w:rPr>
          <w:rFonts w:ascii="Arial" w:hAnsi="Arial" w:cs="Arial"/>
          <w:b w:val="0"/>
          <w:color w:val="auto"/>
          <w:sz w:val="24"/>
          <w:szCs w:val="24"/>
        </w:rPr>
      </w:pPr>
    </w:p>
    <w:p w14:paraId="01DDE73E" w14:textId="77777777" w:rsidR="007F1FE8" w:rsidRPr="005D3278" w:rsidRDefault="007F1FE8" w:rsidP="00F06609">
      <w:pPr>
        <w:jc w:val="both"/>
        <w:rPr>
          <w:rFonts w:ascii="Arial" w:hAnsi="Arial" w:cs="Arial"/>
          <w:b w:val="0"/>
          <w:color w:val="auto"/>
          <w:sz w:val="24"/>
          <w:szCs w:val="24"/>
        </w:rPr>
      </w:pPr>
    </w:p>
    <w:p w14:paraId="38FCF94C" w14:textId="77777777" w:rsidR="007F1FE8" w:rsidRPr="005D3278" w:rsidRDefault="007F1FE8" w:rsidP="00F06609">
      <w:pPr>
        <w:jc w:val="both"/>
        <w:rPr>
          <w:rFonts w:ascii="Arial" w:hAnsi="Arial" w:cs="Arial"/>
          <w:b w:val="0"/>
          <w:color w:val="auto"/>
          <w:sz w:val="24"/>
          <w:szCs w:val="24"/>
        </w:rPr>
      </w:pPr>
    </w:p>
    <w:p w14:paraId="5BF4AA8B" w14:textId="77777777" w:rsidR="007F1FE8" w:rsidRPr="005D3278" w:rsidRDefault="007F1FE8" w:rsidP="00F06609">
      <w:pPr>
        <w:jc w:val="both"/>
        <w:rPr>
          <w:rFonts w:ascii="Arial" w:hAnsi="Arial" w:cs="Arial"/>
          <w:b w:val="0"/>
          <w:color w:val="auto"/>
          <w:sz w:val="24"/>
          <w:szCs w:val="24"/>
        </w:rPr>
      </w:pPr>
    </w:p>
    <w:p w14:paraId="543F8C0F" w14:textId="77777777" w:rsidR="007F1FE8" w:rsidRPr="005D3278" w:rsidRDefault="007F1FE8" w:rsidP="00F06609">
      <w:pPr>
        <w:jc w:val="both"/>
        <w:rPr>
          <w:rFonts w:ascii="Arial" w:hAnsi="Arial" w:cs="Arial"/>
          <w:b w:val="0"/>
          <w:color w:val="auto"/>
          <w:sz w:val="24"/>
          <w:szCs w:val="24"/>
        </w:rPr>
      </w:pPr>
      <w:r w:rsidRPr="7D60FD14">
        <w:rPr>
          <w:rFonts w:ascii="Arial" w:hAnsi="Arial" w:cs="Arial"/>
          <w:b w:val="0"/>
          <w:color w:val="auto"/>
          <w:sz w:val="24"/>
          <w:szCs w:val="24"/>
        </w:rPr>
        <w:t xml:space="preserve">This policy statement will be renewed annually and progress in carrying it out will be monitored by </w:t>
      </w:r>
      <w:r w:rsidR="00AF7232" w:rsidRPr="7D60FD14">
        <w:rPr>
          <w:rFonts w:ascii="Arial" w:hAnsi="Arial" w:cs="Arial"/>
          <w:bCs/>
          <w:color w:val="auto"/>
          <w:sz w:val="24"/>
          <w:szCs w:val="24"/>
        </w:rPr>
        <w:t xml:space="preserve">Reverend </w:t>
      </w:r>
      <w:r w:rsidR="7120849A" w:rsidRPr="7D60FD14">
        <w:rPr>
          <w:rFonts w:ascii="Arial" w:hAnsi="Arial" w:cs="Arial"/>
          <w:bCs/>
          <w:color w:val="auto"/>
          <w:sz w:val="24"/>
          <w:szCs w:val="24"/>
        </w:rPr>
        <w:t>Anthony Laotan</w:t>
      </w:r>
      <w:r w:rsidR="2FE3134E" w:rsidRPr="7D60FD14">
        <w:rPr>
          <w:rFonts w:ascii="Arial" w:hAnsi="Arial" w:cs="Arial"/>
          <w:bCs/>
          <w:color w:val="auto"/>
          <w:sz w:val="24"/>
          <w:szCs w:val="24"/>
        </w:rPr>
        <w:t>, Vicar</w:t>
      </w:r>
      <w:r w:rsidR="00AF7232" w:rsidRPr="7D60FD14">
        <w:rPr>
          <w:rFonts w:ascii="Arial" w:hAnsi="Arial" w:cs="Arial"/>
          <w:b w:val="0"/>
          <w:color w:val="auto"/>
          <w:sz w:val="24"/>
          <w:szCs w:val="24"/>
        </w:rPr>
        <w:t xml:space="preserve"> </w:t>
      </w:r>
      <w:r w:rsidR="00503D82" w:rsidRPr="7D60FD14">
        <w:rPr>
          <w:rFonts w:ascii="Arial" w:hAnsi="Arial" w:cs="Arial"/>
          <w:b w:val="0"/>
          <w:color w:val="auto"/>
          <w:sz w:val="24"/>
          <w:szCs w:val="24"/>
        </w:rPr>
        <w:t>and</w:t>
      </w:r>
      <w:r w:rsidRPr="7D60FD14">
        <w:rPr>
          <w:rFonts w:ascii="Arial" w:hAnsi="Arial" w:cs="Arial"/>
          <w:b w:val="0"/>
          <w:color w:val="auto"/>
          <w:sz w:val="24"/>
          <w:szCs w:val="24"/>
        </w:rPr>
        <w:t xml:space="preserve"> </w:t>
      </w:r>
      <w:r w:rsidR="27D96F2B" w:rsidRPr="7D60FD14">
        <w:rPr>
          <w:rFonts w:ascii="Arial" w:hAnsi="Arial" w:cs="Arial"/>
          <w:bCs/>
          <w:color w:val="auto"/>
          <w:sz w:val="24"/>
          <w:szCs w:val="24"/>
        </w:rPr>
        <w:t>Dawn Field</w:t>
      </w:r>
      <w:r w:rsidR="43A877C6" w:rsidRPr="7D60FD14">
        <w:rPr>
          <w:rFonts w:ascii="Arial" w:hAnsi="Arial" w:cs="Arial"/>
          <w:bCs/>
          <w:color w:val="auto"/>
          <w:sz w:val="24"/>
          <w:szCs w:val="24"/>
        </w:rPr>
        <w:t>,</w:t>
      </w:r>
      <w:r w:rsidR="27D96F2B" w:rsidRPr="7D60FD14">
        <w:rPr>
          <w:rFonts w:ascii="Arial" w:hAnsi="Arial" w:cs="Arial"/>
          <w:bCs/>
          <w:color w:val="auto"/>
          <w:sz w:val="24"/>
          <w:szCs w:val="24"/>
        </w:rPr>
        <w:t xml:space="preserve"> </w:t>
      </w:r>
      <w:r w:rsidR="00AF7232" w:rsidRPr="7D60FD14">
        <w:rPr>
          <w:rFonts w:ascii="Arial" w:hAnsi="Arial" w:cs="Arial"/>
          <w:b w:val="0"/>
          <w:color w:val="auto"/>
          <w:sz w:val="24"/>
          <w:szCs w:val="24"/>
        </w:rPr>
        <w:t xml:space="preserve">Church Warden and </w:t>
      </w:r>
      <w:r w:rsidRPr="7D60FD14">
        <w:rPr>
          <w:rFonts w:ascii="Arial" w:hAnsi="Arial" w:cs="Arial"/>
          <w:b w:val="0"/>
          <w:color w:val="auto"/>
          <w:sz w:val="24"/>
          <w:szCs w:val="24"/>
        </w:rPr>
        <w:t xml:space="preserve">the </w:t>
      </w:r>
      <w:r w:rsidR="00AF7232" w:rsidRPr="7D60FD14">
        <w:rPr>
          <w:rFonts w:ascii="Arial" w:hAnsi="Arial" w:cs="Arial"/>
          <w:b w:val="0"/>
          <w:color w:val="auto"/>
          <w:sz w:val="24"/>
          <w:szCs w:val="24"/>
        </w:rPr>
        <w:t>PCC.</w:t>
      </w:r>
    </w:p>
    <w:p w14:paraId="24ECF511" w14:textId="77777777" w:rsidR="007F1FE8" w:rsidRPr="005D3278" w:rsidRDefault="007F1FE8" w:rsidP="00F06609">
      <w:pPr>
        <w:jc w:val="both"/>
        <w:rPr>
          <w:rFonts w:ascii="Arial" w:hAnsi="Arial" w:cs="Arial"/>
          <w:b w:val="0"/>
          <w:color w:val="auto"/>
          <w:sz w:val="24"/>
          <w:szCs w:val="24"/>
        </w:rPr>
      </w:pPr>
    </w:p>
    <w:p w14:paraId="318249F2" w14:textId="77777777" w:rsidR="007F1FE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This statement was agreed by Parochial Church Council.</w:t>
      </w:r>
    </w:p>
    <w:p w14:paraId="6E5B884D" w14:textId="77777777" w:rsidR="007F1FE8" w:rsidRPr="005D3278" w:rsidRDefault="007F1FE8" w:rsidP="00F06609">
      <w:pPr>
        <w:jc w:val="both"/>
        <w:rPr>
          <w:rFonts w:ascii="Arial" w:hAnsi="Arial" w:cs="Arial"/>
          <w:b w:val="0"/>
          <w:color w:val="auto"/>
          <w:sz w:val="24"/>
          <w:szCs w:val="24"/>
        </w:rPr>
      </w:pPr>
    </w:p>
    <w:p w14:paraId="4888E570"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Date: …………</w:t>
      </w:r>
      <w:r>
        <w:rPr>
          <w:rFonts w:ascii="Arial" w:hAnsi="Arial" w:cs="Arial"/>
          <w:b w:val="0"/>
          <w:color w:val="auto"/>
          <w:sz w:val="24"/>
          <w:szCs w:val="24"/>
        </w:rPr>
        <w:t>…………………</w:t>
      </w:r>
    </w:p>
    <w:p w14:paraId="46D6D014" w14:textId="77777777" w:rsidR="007F1FE8" w:rsidRPr="005D3278" w:rsidRDefault="007F1FE8" w:rsidP="00F06609">
      <w:pPr>
        <w:jc w:val="both"/>
        <w:rPr>
          <w:rFonts w:ascii="Arial" w:hAnsi="Arial" w:cs="Arial"/>
          <w:b w:val="0"/>
          <w:color w:val="auto"/>
          <w:sz w:val="24"/>
          <w:szCs w:val="24"/>
        </w:rPr>
      </w:pPr>
    </w:p>
    <w:p w14:paraId="39F979AA"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Signed</w:t>
      </w:r>
      <w:r w:rsidR="00885FDE">
        <w:rPr>
          <w:rFonts w:ascii="Arial" w:hAnsi="Arial" w:cs="Arial"/>
          <w:b w:val="0"/>
          <w:color w:val="auto"/>
          <w:sz w:val="24"/>
          <w:szCs w:val="24"/>
        </w:rPr>
        <w:t>…</w:t>
      </w:r>
      <w:r w:rsidRPr="005D3278">
        <w:rPr>
          <w:rFonts w:ascii="Arial" w:hAnsi="Arial" w:cs="Arial"/>
          <w:b w:val="0"/>
          <w:color w:val="auto"/>
          <w:sz w:val="24"/>
          <w:szCs w:val="24"/>
        </w:rPr>
        <w:t>…………………………………………</w:t>
      </w:r>
      <w:r w:rsidR="00885FDE">
        <w:rPr>
          <w:rFonts w:ascii="Arial" w:hAnsi="Arial" w:cs="Arial"/>
          <w:b w:val="0"/>
          <w:color w:val="auto"/>
          <w:sz w:val="24"/>
          <w:szCs w:val="24"/>
        </w:rPr>
        <w:t>……….</w:t>
      </w:r>
      <w:r w:rsidRPr="005D3278">
        <w:rPr>
          <w:rFonts w:ascii="Arial" w:hAnsi="Arial" w:cs="Arial"/>
          <w:b w:val="0"/>
          <w:color w:val="auto"/>
          <w:sz w:val="24"/>
          <w:szCs w:val="24"/>
        </w:rPr>
        <w:t>……</w:t>
      </w:r>
      <w:r w:rsidR="00AF7232">
        <w:rPr>
          <w:rFonts w:ascii="Arial" w:hAnsi="Arial" w:cs="Arial"/>
          <w:b w:val="0"/>
          <w:color w:val="auto"/>
          <w:sz w:val="24"/>
          <w:szCs w:val="24"/>
        </w:rPr>
        <w:t>Vicar</w:t>
      </w:r>
      <w:r w:rsidR="00885FDE">
        <w:rPr>
          <w:rFonts w:ascii="Arial" w:hAnsi="Arial" w:cs="Arial"/>
          <w:b w:val="0"/>
          <w:color w:val="auto"/>
          <w:sz w:val="24"/>
          <w:szCs w:val="24"/>
        </w:rPr>
        <w:t xml:space="preserve"> of Church Christ</w:t>
      </w:r>
    </w:p>
    <w:p w14:paraId="32BD45E7" w14:textId="77777777" w:rsidR="007F1FE8" w:rsidRPr="005D3278" w:rsidRDefault="007F1FE8" w:rsidP="00F06609">
      <w:pPr>
        <w:jc w:val="both"/>
        <w:rPr>
          <w:rFonts w:ascii="Arial" w:hAnsi="Arial" w:cs="Arial"/>
          <w:b w:val="0"/>
          <w:color w:val="auto"/>
          <w:sz w:val="24"/>
          <w:szCs w:val="24"/>
        </w:rPr>
      </w:pPr>
    </w:p>
    <w:p w14:paraId="222F6BE9" w14:textId="77777777" w:rsidR="007F1FE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Signed……………….</w:t>
      </w:r>
      <w:r>
        <w:rPr>
          <w:rFonts w:ascii="Arial" w:hAnsi="Arial" w:cs="Arial"/>
          <w:b w:val="0"/>
          <w:color w:val="auto"/>
          <w:sz w:val="24"/>
          <w:szCs w:val="24"/>
        </w:rPr>
        <w:t>…</w:t>
      </w:r>
      <w:r w:rsidR="00885FDE">
        <w:rPr>
          <w:rFonts w:ascii="Arial" w:hAnsi="Arial" w:cs="Arial"/>
          <w:b w:val="0"/>
          <w:color w:val="auto"/>
          <w:sz w:val="24"/>
          <w:szCs w:val="24"/>
        </w:rPr>
        <w:t>…………………….</w:t>
      </w:r>
      <w:r>
        <w:rPr>
          <w:rFonts w:ascii="Arial" w:hAnsi="Arial" w:cs="Arial"/>
          <w:b w:val="0"/>
          <w:color w:val="auto"/>
          <w:sz w:val="24"/>
          <w:szCs w:val="24"/>
        </w:rPr>
        <w:t>…………………………Church Warden</w:t>
      </w:r>
      <w:r w:rsidRPr="00065EA2">
        <w:rPr>
          <w:rFonts w:ascii="Arial" w:hAnsi="Arial" w:cs="Arial"/>
          <w:b w:val="0"/>
          <w:color w:val="auto"/>
          <w:sz w:val="24"/>
          <w:szCs w:val="24"/>
        </w:rPr>
        <w:t xml:space="preserve"> </w:t>
      </w:r>
    </w:p>
    <w:p w14:paraId="104B9DF1" w14:textId="77777777" w:rsidR="007F1FE8" w:rsidRDefault="007F1FE8" w:rsidP="00F06609">
      <w:pPr>
        <w:jc w:val="both"/>
        <w:rPr>
          <w:rFonts w:ascii="Arial" w:hAnsi="Arial" w:cs="Arial"/>
          <w:b w:val="0"/>
          <w:color w:val="auto"/>
          <w:sz w:val="24"/>
          <w:szCs w:val="24"/>
        </w:rPr>
      </w:pPr>
    </w:p>
    <w:p w14:paraId="3FF6E74A"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Signed</w:t>
      </w:r>
      <w:r w:rsidR="00AF7232">
        <w:rPr>
          <w:rFonts w:ascii="Arial" w:hAnsi="Arial" w:cs="Arial"/>
          <w:b w:val="0"/>
          <w:color w:val="auto"/>
          <w:sz w:val="24"/>
          <w:szCs w:val="24"/>
        </w:rPr>
        <w:t>…………………</w:t>
      </w:r>
      <w:r w:rsidRPr="005D3278">
        <w:rPr>
          <w:rFonts w:ascii="Arial" w:hAnsi="Arial" w:cs="Arial"/>
          <w:b w:val="0"/>
          <w:color w:val="auto"/>
          <w:sz w:val="24"/>
          <w:szCs w:val="24"/>
        </w:rPr>
        <w:t>……………….</w:t>
      </w:r>
      <w:r>
        <w:rPr>
          <w:rFonts w:ascii="Arial" w:hAnsi="Arial" w:cs="Arial"/>
          <w:b w:val="0"/>
          <w:color w:val="auto"/>
          <w:sz w:val="24"/>
          <w:szCs w:val="24"/>
        </w:rPr>
        <w:t>……</w:t>
      </w:r>
      <w:r w:rsidR="00885FDE">
        <w:rPr>
          <w:rFonts w:ascii="Arial" w:hAnsi="Arial" w:cs="Arial"/>
          <w:b w:val="0"/>
          <w:color w:val="auto"/>
          <w:sz w:val="24"/>
          <w:szCs w:val="24"/>
        </w:rPr>
        <w:t>…….</w:t>
      </w:r>
      <w:r>
        <w:rPr>
          <w:rFonts w:ascii="Arial" w:hAnsi="Arial" w:cs="Arial"/>
          <w:b w:val="0"/>
          <w:color w:val="auto"/>
          <w:sz w:val="24"/>
          <w:szCs w:val="24"/>
        </w:rPr>
        <w:t>………………… Church Warden</w:t>
      </w:r>
    </w:p>
    <w:p w14:paraId="7E13D952" w14:textId="77777777" w:rsidR="007F1FE8" w:rsidRPr="005D3278" w:rsidRDefault="007F1FE8" w:rsidP="00F06609">
      <w:pPr>
        <w:jc w:val="both"/>
        <w:rPr>
          <w:rFonts w:ascii="Arial" w:hAnsi="Arial" w:cs="Arial"/>
          <w:b w:val="0"/>
          <w:color w:val="auto"/>
          <w:sz w:val="24"/>
          <w:szCs w:val="24"/>
        </w:rPr>
      </w:pPr>
    </w:p>
    <w:p w14:paraId="5A851E04" w14:textId="77777777" w:rsidR="007F1FE8" w:rsidRPr="005D3278" w:rsidRDefault="007F1FE8" w:rsidP="00F06609">
      <w:pPr>
        <w:pStyle w:val="MajorHeading"/>
        <w:jc w:val="both"/>
        <w:rPr>
          <w:rFonts w:ascii="Arial" w:hAnsi="Arial" w:cs="Arial"/>
          <w:b w:val="0"/>
          <w:color w:val="auto"/>
        </w:rPr>
      </w:pPr>
      <w:r w:rsidRPr="61C1113A">
        <w:rPr>
          <w:color w:val="auto"/>
        </w:rPr>
        <w:br w:type="page"/>
      </w:r>
      <w:r w:rsidRPr="61C1113A">
        <w:rPr>
          <w:rFonts w:ascii="Arial" w:hAnsi="Arial" w:cs="Arial"/>
          <w:b w:val="0"/>
          <w:color w:val="auto"/>
        </w:rPr>
        <w:lastRenderedPageBreak/>
        <w:t xml:space="preserve">Procedures for Implementing </w:t>
      </w:r>
      <w:r w:rsidR="37A0EE72" w:rsidRPr="61C1113A">
        <w:rPr>
          <w:rFonts w:ascii="Arial" w:hAnsi="Arial" w:cs="Arial"/>
          <w:b w:val="0"/>
          <w:color w:val="auto"/>
        </w:rPr>
        <w:t>the</w:t>
      </w:r>
      <w:r w:rsidRPr="61C1113A">
        <w:rPr>
          <w:rFonts w:ascii="Arial" w:hAnsi="Arial" w:cs="Arial"/>
          <w:b w:val="0"/>
          <w:color w:val="auto"/>
        </w:rPr>
        <w:t xml:space="preserve"> Child Safeguarding Policy of Christ Church.</w:t>
      </w:r>
    </w:p>
    <w:p w14:paraId="3FDD69C7"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 xml:space="preserve">A copy of these procedures will be given to all clergy, staff (whether employed directly by the PCC or another body), volunteers and lay workers who have the responsibility for </w:t>
      </w:r>
      <w:r w:rsidRPr="007D4B4E">
        <w:rPr>
          <w:rFonts w:ascii="Arial" w:hAnsi="Arial" w:cs="Arial"/>
          <w:b w:val="0"/>
          <w:color w:val="auto"/>
          <w:sz w:val="24"/>
          <w:szCs w:val="24"/>
        </w:rPr>
        <w:t>vulnerable people.</w:t>
      </w:r>
      <w:r w:rsidRPr="005D3278">
        <w:rPr>
          <w:rFonts w:ascii="Arial" w:hAnsi="Arial" w:cs="Arial"/>
          <w:b w:val="0"/>
          <w:color w:val="auto"/>
          <w:sz w:val="24"/>
          <w:szCs w:val="24"/>
        </w:rPr>
        <w:t xml:space="preserve"> They should sign a declaration afterwards saying that they have read and understood them.</w:t>
      </w:r>
    </w:p>
    <w:p w14:paraId="2C2FC778" w14:textId="77777777" w:rsidR="007F1FE8" w:rsidRPr="00327001" w:rsidRDefault="007F1FE8" w:rsidP="00F06609">
      <w:pPr>
        <w:pStyle w:val="MinorHeading"/>
        <w:jc w:val="both"/>
        <w:rPr>
          <w:rFonts w:ascii="Arial" w:hAnsi="Arial" w:cs="Arial"/>
          <w:color w:val="auto"/>
          <w:szCs w:val="24"/>
        </w:rPr>
      </w:pPr>
      <w:r w:rsidRPr="00327001">
        <w:rPr>
          <w:rFonts w:ascii="Arial" w:hAnsi="Arial" w:cs="Arial"/>
          <w:color w:val="auto"/>
          <w:szCs w:val="24"/>
        </w:rPr>
        <w:t xml:space="preserve">1.Contacts  </w:t>
      </w:r>
    </w:p>
    <w:p w14:paraId="400407B5" w14:textId="77777777" w:rsidR="007F1FE8" w:rsidRDefault="007F1FE8" w:rsidP="00F06609">
      <w:pPr>
        <w:jc w:val="both"/>
        <w:rPr>
          <w:rFonts w:ascii="Arial" w:hAnsi="Arial" w:cs="Arial"/>
          <w:color w:val="auto"/>
          <w:sz w:val="24"/>
          <w:szCs w:val="24"/>
        </w:rPr>
      </w:pPr>
      <w:r w:rsidRPr="00327001">
        <w:rPr>
          <w:rFonts w:ascii="Arial" w:hAnsi="Arial" w:cs="Arial"/>
          <w:b w:val="0"/>
          <w:color w:val="auto"/>
          <w:sz w:val="24"/>
          <w:szCs w:val="24"/>
        </w:rPr>
        <w:t>Our Parish Safeguarding Coordinator</w:t>
      </w:r>
      <w:r w:rsidR="00790269">
        <w:rPr>
          <w:rFonts w:ascii="Arial" w:hAnsi="Arial" w:cs="Arial"/>
          <w:b w:val="0"/>
          <w:color w:val="auto"/>
          <w:sz w:val="24"/>
          <w:szCs w:val="24"/>
        </w:rPr>
        <w:t xml:space="preserve"> (PSC)</w:t>
      </w:r>
      <w:r w:rsidRPr="00327001">
        <w:rPr>
          <w:rFonts w:ascii="Arial" w:hAnsi="Arial" w:cs="Arial"/>
          <w:b w:val="0"/>
          <w:color w:val="auto"/>
          <w:sz w:val="24"/>
          <w:szCs w:val="24"/>
        </w:rPr>
        <w:t xml:space="preserve"> is </w:t>
      </w:r>
      <w:r w:rsidR="00230D8D">
        <w:rPr>
          <w:rFonts w:ascii="Arial" w:hAnsi="Arial" w:cs="Arial"/>
          <w:color w:val="auto"/>
          <w:sz w:val="24"/>
          <w:szCs w:val="24"/>
        </w:rPr>
        <w:t>Carol MacBeath</w:t>
      </w:r>
    </w:p>
    <w:p w14:paraId="75A87EAC" w14:textId="77777777" w:rsidR="00A90FB7" w:rsidRDefault="00A90FB7" w:rsidP="00F06609">
      <w:pPr>
        <w:jc w:val="both"/>
        <w:rPr>
          <w:rFonts w:ascii="Arial" w:hAnsi="Arial" w:cs="Arial"/>
          <w:color w:val="auto"/>
          <w:sz w:val="24"/>
          <w:szCs w:val="24"/>
        </w:rPr>
      </w:pPr>
    </w:p>
    <w:p w14:paraId="5C10771B" w14:textId="77777777" w:rsidR="00A90FB7" w:rsidRDefault="00230D8D" w:rsidP="00F06609">
      <w:pPr>
        <w:jc w:val="both"/>
        <w:rPr>
          <w:rFonts w:ascii="Arial" w:hAnsi="Arial" w:cs="Arial"/>
          <w:b w:val="0"/>
          <w:color w:val="auto"/>
          <w:sz w:val="24"/>
          <w:szCs w:val="24"/>
        </w:rPr>
      </w:pPr>
      <w:r>
        <w:rPr>
          <w:rFonts w:ascii="Arial" w:hAnsi="Arial" w:cs="Arial"/>
          <w:b w:val="0"/>
          <w:color w:val="auto"/>
          <w:sz w:val="24"/>
          <w:szCs w:val="24"/>
        </w:rPr>
        <w:t>Carol Macbeath</w:t>
      </w:r>
      <w:r w:rsidR="00A90FB7">
        <w:rPr>
          <w:rFonts w:ascii="Arial" w:hAnsi="Arial" w:cs="Arial"/>
          <w:b w:val="0"/>
          <w:color w:val="auto"/>
          <w:sz w:val="24"/>
          <w:szCs w:val="24"/>
        </w:rPr>
        <w:t xml:space="preserve"> can be contacted at the following:</w:t>
      </w:r>
    </w:p>
    <w:p w14:paraId="7EB632ED" w14:textId="77777777" w:rsidR="00A90FB7" w:rsidRPr="00A90FB7" w:rsidRDefault="00A90FB7" w:rsidP="5B8D7BC3">
      <w:pPr>
        <w:jc w:val="both"/>
        <w:rPr>
          <w:rFonts w:ascii="Arial" w:hAnsi="Arial" w:cs="Arial"/>
          <w:b w:val="0"/>
          <w:color w:val="auto"/>
          <w:sz w:val="24"/>
          <w:szCs w:val="24"/>
        </w:rPr>
      </w:pPr>
      <w:r w:rsidRPr="5B8D7BC3">
        <w:rPr>
          <w:rFonts w:ascii="Arial" w:hAnsi="Arial" w:cs="Arial"/>
          <w:b w:val="0"/>
          <w:color w:val="auto"/>
          <w:sz w:val="24"/>
          <w:szCs w:val="24"/>
        </w:rPr>
        <w:t xml:space="preserve">Address: </w:t>
      </w:r>
      <w:r w:rsidR="6BB9F42B" w:rsidRPr="5B8D7BC3">
        <w:rPr>
          <w:rFonts w:ascii="Arial" w:hAnsi="Arial" w:cs="Arial"/>
          <w:b w:val="0"/>
          <w:color w:val="auto"/>
          <w:sz w:val="24"/>
          <w:szCs w:val="24"/>
        </w:rPr>
        <w:t xml:space="preserve">Christ Church, Green Lane, Stamford, PE9 1HE. </w:t>
      </w:r>
    </w:p>
    <w:p w14:paraId="2ECCB26C" w14:textId="77777777" w:rsidR="00A90FB7" w:rsidRPr="00A90FB7" w:rsidRDefault="00A90FB7" w:rsidP="00F06609">
      <w:pPr>
        <w:jc w:val="both"/>
        <w:rPr>
          <w:rFonts w:ascii="Arial" w:hAnsi="Arial" w:cs="Arial"/>
          <w:b w:val="0"/>
          <w:color w:val="auto"/>
          <w:sz w:val="24"/>
          <w:szCs w:val="24"/>
        </w:rPr>
      </w:pPr>
      <w:r w:rsidRPr="5B8D7BC3">
        <w:rPr>
          <w:rFonts w:ascii="Arial" w:hAnsi="Arial" w:cs="Arial"/>
          <w:b w:val="0"/>
          <w:color w:val="auto"/>
          <w:sz w:val="24"/>
          <w:szCs w:val="24"/>
        </w:rPr>
        <w:t xml:space="preserve">Tel: </w:t>
      </w:r>
      <w:r w:rsidR="00230D8D" w:rsidRPr="5B8D7BC3">
        <w:rPr>
          <w:rFonts w:ascii="Arial" w:hAnsi="Arial" w:cs="Arial"/>
          <w:b w:val="0"/>
          <w:color w:val="auto"/>
          <w:sz w:val="24"/>
          <w:szCs w:val="24"/>
        </w:rPr>
        <w:t>07507 343580</w:t>
      </w:r>
    </w:p>
    <w:p w14:paraId="7DE5AAAE" w14:textId="77777777" w:rsidR="008C4D1B" w:rsidRPr="00327001" w:rsidRDefault="008C4D1B" w:rsidP="00F06609">
      <w:pPr>
        <w:jc w:val="both"/>
        <w:rPr>
          <w:rFonts w:ascii="Arial" w:hAnsi="Arial" w:cs="Arial"/>
          <w:b w:val="0"/>
          <w:color w:val="auto"/>
          <w:sz w:val="24"/>
          <w:szCs w:val="24"/>
        </w:rPr>
      </w:pPr>
    </w:p>
    <w:p w14:paraId="6ED1C00E" w14:textId="77777777" w:rsidR="007F1FE8" w:rsidRPr="00327001" w:rsidRDefault="007F1FE8" w:rsidP="00F06609">
      <w:pPr>
        <w:jc w:val="both"/>
        <w:rPr>
          <w:rFonts w:ascii="Arial" w:hAnsi="Arial" w:cs="Arial"/>
          <w:b w:val="0"/>
          <w:color w:val="auto"/>
          <w:sz w:val="24"/>
          <w:szCs w:val="24"/>
        </w:rPr>
      </w:pPr>
      <w:r w:rsidRPr="7D60FD14">
        <w:rPr>
          <w:rFonts w:ascii="Arial" w:hAnsi="Arial" w:cs="Arial"/>
          <w:b w:val="0"/>
          <w:color w:val="auto"/>
          <w:sz w:val="24"/>
          <w:szCs w:val="24"/>
        </w:rPr>
        <w:t xml:space="preserve">Our Safeguarding Advocate to whom children or adults can talk to about worries and concerns about possible child or vulnerable person abuse </w:t>
      </w:r>
      <w:r w:rsidR="7A404C08" w:rsidRPr="7D60FD14">
        <w:rPr>
          <w:rFonts w:ascii="Arial" w:hAnsi="Arial" w:cs="Arial"/>
          <w:b w:val="0"/>
          <w:color w:val="auto"/>
          <w:sz w:val="24"/>
          <w:szCs w:val="24"/>
        </w:rPr>
        <w:t>is</w:t>
      </w:r>
    </w:p>
    <w:p w14:paraId="7FC1DA2F" w14:textId="77777777" w:rsidR="007F1FE8" w:rsidRPr="00327001" w:rsidRDefault="6E086E7E" w:rsidP="00F06609">
      <w:pPr>
        <w:jc w:val="both"/>
        <w:rPr>
          <w:rFonts w:ascii="Arial" w:hAnsi="Arial" w:cs="Arial"/>
          <w:color w:val="auto"/>
          <w:sz w:val="24"/>
          <w:szCs w:val="24"/>
        </w:rPr>
      </w:pPr>
      <w:r w:rsidRPr="7D60FD14">
        <w:rPr>
          <w:rFonts w:ascii="Arial" w:hAnsi="Arial" w:cs="Arial"/>
          <w:color w:val="auto"/>
          <w:sz w:val="24"/>
          <w:szCs w:val="24"/>
        </w:rPr>
        <w:t>Dawn Field</w:t>
      </w:r>
    </w:p>
    <w:p w14:paraId="4ADC3C14" w14:textId="77777777" w:rsidR="007F1FE8" w:rsidRPr="00327001" w:rsidRDefault="007F1FE8" w:rsidP="00F06609">
      <w:pPr>
        <w:jc w:val="both"/>
        <w:rPr>
          <w:rFonts w:ascii="Arial" w:hAnsi="Arial" w:cs="Arial"/>
          <w:b w:val="0"/>
          <w:color w:val="auto"/>
          <w:sz w:val="24"/>
          <w:szCs w:val="24"/>
        </w:rPr>
      </w:pPr>
    </w:p>
    <w:p w14:paraId="7DF9A09B" w14:textId="77777777" w:rsidR="007F1FE8" w:rsidRDefault="6E086E7E" w:rsidP="00F06609">
      <w:pPr>
        <w:jc w:val="both"/>
        <w:rPr>
          <w:rFonts w:ascii="Arial" w:hAnsi="Arial" w:cs="Arial"/>
          <w:b w:val="0"/>
          <w:color w:val="auto"/>
          <w:sz w:val="24"/>
          <w:szCs w:val="24"/>
        </w:rPr>
      </w:pPr>
      <w:r w:rsidRPr="7D60FD14">
        <w:rPr>
          <w:rFonts w:ascii="Arial" w:hAnsi="Arial" w:cs="Arial"/>
          <w:bCs/>
          <w:color w:val="auto"/>
          <w:sz w:val="24"/>
          <w:szCs w:val="24"/>
        </w:rPr>
        <w:t>Dawn Field</w:t>
      </w:r>
      <w:r w:rsidR="1BE74197" w:rsidRPr="7D60FD14">
        <w:rPr>
          <w:rFonts w:ascii="Arial" w:hAnsi="Arial" w:cs="Arial"/>
          <w:b w:val="0"/>
          <w:color w:val="auto"/>
          <w:sz w:val="24"/>
          <w:szCs w:val="24"/>
        </w:rPr>
        <w:t xml:space="preserve"> </w:t>
      </w:r>
      <w:r w:rsidR="007F1FE8" w:rsidRPr="7D60FD14">
        <w:rPr>
          <w:rFonts w:ascii="Arial" w:hAnsi="Arial" w:cs="Arial"/>
          <w:b w:val="0"/>
          <w:color w:val="auto"/>
          <w:sz w:val="24"/>
          <w:szCs w:val="24"/>
        </w:rPr>
        <w:t>can be contacted at the following:</w:t>
      </w:r>
    </w:p>
    <w:p w14:paraId="6C93563D" w14:textId="77777777" w:rsidR="007F1FE8" w:rsidRPr="00DA7289" w:rsidRDefault="007F1FE8" w:rsidP="00F06609">
      <w:pPr>
        <w:jc w:val="both"/>
        <w:rPr>
          <w:rFonts w:ascii="Arial" w:hAnsi="Arial" w:cs="Arial"/>
          <w:b w:val="0"/>
          <w:color w:val="auto"/>
          <w:sz w:val="24"/>
          <w:szCs w:val="24"/>
        </w:rPr>
      </w:pPr>
      <w:r w:rsidRPr="5B8D7BC3">
        <w:rPr>
          <w:rFonts w:ascii="Arial" w:hAnsi="Arial" w:cs="Arial"/>
          <w:b w:val="0"/>
          <w:color w:val="auto"/>
          <w:sz w:val="24"/>
          <w:szCs w:val="24"/>
        </w:rPr>
        <w:t xml:space="preserve">Address: </w:t>
      </w:r>
      <w:r w:rsidR="00A90FB7" w:rsidRPr="5B8D7BC3">
        <w:rPr>
          <w:rFonts w:ascii="Arial" w:hAnsi="Arial" w:cs="Arial"/>
          <w:b w:val="0"/>
          <w:color w:val="auto"/>
          <w:sz w:val="24"/>
          <w:szCs w:val="24"/>
        </w:rPr>
        <w:t>Christ</w:t>
      </w:r>
      <w:r w:rsidR="6EAB17C1" w:rsidRPr="5B8D7BC3">
        <w:rPr>
          <w:rFonts w:ascii="Arial" w:hAnsi="Arial" w:cs="Arial"/>
          <w:b w:val="0"/>
          <w:color w:val="auto"/>
          <w:sz w:val="24"/>
          <w:szCs w:val="24"/>
        </w:rPr>
        <w:t xml:space="preserve"> C</w:t>
      </w:r>
      <w:r w:rsidR="00A90FB7" w:rsidRPr="5B8D7BC3">
        <w:rPr>
          <w:rFonts w:ascii="Arial" w:hAnsi="Arial" w:cs="Arial"/>
          <w:b w:val="0"/>
          <w:color w:val="auto"/>
          <w:sz w:val="24"/>
          <w:szCs w:val="24"/>
        </w:rPr>
        <w:t xml:space="preserve">hurch, </w:t>
      </w:r>
      <w:r w:rsidRPr="5B8D7BC3">
        <w:rPr>
          <w:rFonts w:ascii="Arial" w:hAnsi="Arial" w:cs="Arial"/>
          <w:b w:val="0"/>
          <w:color w:val="auto"/>
          <w:sz w:val="24"/>
          <w:szCs w:val="24"/>
        </w:rPr>
        <w:t>Green Lane, Stamford</w:t>
      </w:r>
      <w:r w:rsidR="7E698535" w:rsidRPr="5B8D7BC3">
        <w:rPr>
          <w:rFonts w:ascii="Arial" w:hAnsi="Arial" w:cs="Arial"/>
          <w:b w:val="0"/>
          <w:color w:val="auto"/>
          <w:sz w:val="24"/>
          <w:szCs w:val="24"/>
        </w:rPr>
        <w:t>.</w:t>
      </w:r>
      <w:r w:rsidRPr="5B8D7BC3">
        <w:rPr>
          <w:rFonts w:ascii="Arial" w:hAnsi="Arial" w:cs="Arial"/>
          <w:b w:val="0"/>
          <w:color w:val="auto"/>
          <w:sz w:val="24"/>
          <w:szCs w:val="24"/>
        </w:rPr>
        <w:t xml:space="preserve"> PE9 1HE</w:t>
      </w:r>
    </w:p>
    <w:p w14:paraId="6B604CC8" w14:textId="77777777" w:rsidR="007F1FE8" w:rsidRPr="00327001" w:rsidRDefault="007F1FE8" w:rsidP="00F06609">
      <w:pPr>
        <w:jc w:val="both"/>
        <w:rPr>
          <w:rFonts w:ascii="Arial" w:hAnsi="Arial" w:cs="Arial"/>
          <w:b w:val="0"/>
          <w:color w:val="auto"/>
          <w:sz w:val="24"/>
          <w:szCs w:val="24"/>
        </w:rPr>
      </w:pPr>
      <w:r w:rsidRPr="7D60FD14">
        <w:rPr>
          <w:rFonts w:ascii="Arial" w:hAnsi="Arial" w:cs="Arial"/>
          <w:b w:val="0"/>
          <w:color w:val="auto"/>
          <w:sz w:val="24"/>
          <w:szCs w:val="24"/>
        </w:rPr>
        <w:t xml:space="preserve">Mobile Tel: </w:t>
      </w:r>
      <w:r w:rsidR="64EDCF21" w:rsidRPr="7D60FD14">
        <w:rPr>
          <w:rFonts w:ascii="Arial" w:hAnsi="Arial" w:cs="Arial"/>
          <w:b w:val="0"/>
          <w:color w:val="auto"/>
          <w:sz w:val="24"/>
          <w:szCs w:val="24"/>
        </w:rPr>
        <w:t>07716 999145</w:t>
      </w:r>
    </w:p>
    <w:p w14:paraId="686E80C7" w14:textId="77777777" w:rsidR="007F1FE8" w:rsidRPr="00327001" w:rsidRDefault="007F1FE8" w:rsidP="00F06609">
      <w:pPr>
        <w:jc w:val="both"/>
        <w:rPr>
          <w:rFonts w:ascii="Arial" w:hAnsi="Arial" w:cs="Arial"/>
          <w:b w:val="0"/>
          <w:color w:val="auto"/>
          <w:sz w:val="24"/>
          <w:szCs w:val="24"/>
        </w:rPr>
      </w:pPr>
      <w:r w:rsidRPr="7D60FD14">
        <w:rPr>
          <w:rFonts w:ascii="Arial" w:hAnsi="Arial" w:cs="Arial"/>
          <w:b w:val="0"/>
          <w:color w:val="auto"/>
          <w:sz w:val="24"/>
          <w:szCs w:val="24"/>
        </w:rPr>
        <w:t xml:space="preserve">Email: </w:t>
      </w:r>
      <w:r w:rsidR="15F46141" w:rsidRPr="7D60FD14">
        <w:rPr>
          <w:rFonts w:ascii="Arial" w:hAnsi="Arial" w:cs="Arial"/>
          <w:b w:val="0"/>
          <w:color w:val="auto"/>
          <w:sz w:val="24"/>
          <w:szCs w:val="24"/>
        </w:rPr>
        <w:t>dawnfield23@gmail.com</w:t>
      </w:r>
    </w:p>
    <w:p w14:paraId="724F3053" w14:textId="77777777" w:rsidR="007F1FE8" w:rsidRPr="005D3278" w:rsidRDefault="007F1FE8" w:rsidP="7D60FD14">
      <w:pPr>
        <w:jc w:val="both"/>
        <w:rPr>
          <w:rFonts w:ascii="Arial" w:hAnsi="Arial" w:cs="Arial"/>
          <w:b w:val="0"/>
          <w:color w:val="auto"/>
          <w:sz w:val="24"/>
          <w:szCs w:val="24"/>
        </w:rPr>
      </w:pPr>
    </w:p>
    <w:p w14:paraId="62FDDEC8" w14:textId="77777777" w:rsidR="007F1FE8" w:rsidRPr="005D3278" w:rsidRDefault="007F1FE8" w:rsidP="00F06609">
      <w:pPr>
        <w:jc w:val="both"/>
        <w:rPr>
          <w:rFonts w:ascii="Arial" w:hAnsi="Arial" w:cs="Arial"/>
          <w:b w:val="0"/>
          <w:color w:val="auto"/>
          <w:sz w:val="24"/>
          <w:szCs w:val="24"/>
        </w:rPr>
      </w:pPr>
    </w:p>
    <w:p w14:paraId="40587799" w14:textId="77777777" w:rsidR="007F1FE8" w:rsidRPr="005D3278" w:rsidRDefault="004C5842" w:rsidP="00F06609">
      <w:pPr>
        <w:jc w:val="both"/>
        <w:rPr>
          <w:rFonts w:ascii="Arial" w:hAnsi="Arial" w:cs="Arial"/>
          <w:b w:val="0"/>
          <w:color w:val="auto"/>
          <w:sz w:val="24"/>
          <w:szCs w:val="24"/>
        </w:rPr>
      </w:pPr>
      <w:r>
        <w:rPr>
          <w:rFonts w:ascii="Arial" w:hAnsi="Arial" w:cs="Arial"/>
          <w:b w:val="0"/>
          <w:color w:val="auto"/>
          <w:sz w:val="24"/>
          <w:szCs w:val="24"/>
        </w:rPr>
        <w:t>Emergency Social Services:</w:t>
      </w:r>
    </w:p>
    <w:p w14:paraId="1CF0F35D" w14:textId="77777777" w:rsidR="004C5842" w:rsidRDefault="004C5842" w:rsidP="00F06609">
      <w:pPr>
        <w:jc w:val="both"/>
        <w:rPr>
          <w:rFonts w:ascii="Arial" w:hAnsi="Arial" w:cs="Arial"/>
          <w:b w:val="0"/>
          <w:color w:val="auto"/>
          <w:sz w:val="24"/>
          <w:szCs w:val="24"/>
        </w:rPr>
      </w:pPr>
    </w:p>
    <w:p w14:paraId="62B4F4E6" w14:textId="77777777" w:rsidR="004C5842" w:rsidRDefault="004C5842" w:rsidP="00F06609">
      <w:pPr>
        <w:jc w:val="both"/>
        <w:rPr>
          <w:rFonts w:ascii="Arial" w:hAnsi="Arial" w:cs="Arial"/>
          <w:b w:val="0"/>
          <w:color w:val="auto"/>
          <w:sz w:val="24"/>
          <w:szCs w:val="24"/>
        </w:rPr>
      </w:pPr>
      <w:r>
        <w:rPr>
          <w:rFonts w:ascii="Arial" w:hAnsi="Arial" w:cs="Arial"/>
          <w:b w:val="0"/>
          <w:color w:val="auto"/>
          <w:sz w:val="24"/>
          <w:szCs w:val="24"/>
        </w:rPr>
        <w:t>Customer Services (0800-1800 M-F)</w:t>
      </w:r>
    </w:p>
    <w:p w14:paraId="53240BA6" w14:textId="77777777" w:rsidR="004C5842" w:rsidRDefault="004C5842" w:rsidP="00F06609">
      <w:pPr>
        <w:jc w:val="both"/>
        <w:rPr>
          <w:rFonts w:ascii="Arial" w:hAnsi="Arial" w:cs="Arial"/>
          <w:b w:val="0"/>
          <w:color w:val="auto"/>
          <w:sz w:val="24"/>
          <w:szCs w:val="24"/>
        </w:rPr>
      </w:pPr>
      <w:r w:rsidRPr="004C5842">
        <w:rPr>
          <w:rFonts w:ascii="Arial" w:hAnsi="Arial" w:cs="Arial"/>
          <w:b w:val="0"/>
          <w:color w:val="auto"/>
          <w:sz w:val="24"/>
          <w:szCs w:val="24"/>
        </w:rPr>
        <w:t>01522 782111</w:t>
      </w:r>
      <w:r>
        <w:rPr>
          <w:rFonts w:ascii="Arial" w:hAnsi="Arial" w:cs="Arial"/>
          <w:b w:val="0"/>
          <w:color w:val="auto"/>
          <w:sz w:val="24"/>
          <w:szCs w:val="24"/>
        </w:rPr>
        <w:t xml:space="preserve"> (Children)</w:t>
      </w:r>
    </w:p>
    <w:p w14:paraId="28DFAEF5" w14:textId="77777777" w:rsidR="004C5842" w:rsidRDefault="004C5842" w:rsidP="00F06609">
      <w:pPr>
        <w:jc w:val="both"/>
        <w:rPr>
          <w:rFonts w:ascii="Arial" w:hAnsi="Arial" w:cs="Arial"/>
          <w:b w:val="0"/>
          <w:color w:val="auto"/>
          <w:sz w:val="24"/>
          <w:szCs w:val="24"/>
        </w:rPr>
      </w:pPr>
      <w:r w:rsidRPr="004C5842">
        <w:rPr>
          <w:rFonts w:ascii="Arial" w:hAnsi="Arial" w:cs="Arial"/>
          <w:b w:val="0"/>
          <w:color w:val="auto"/>
          <w:sz w:val="24"/>
          <w:szCs w:val="24"/>
        </w:rPr>
        <w:t>01522 782155</w:t>
      </w:r>
      <w:r>
        <w:rPr>
          <w:rFonts w:ascii="Arial" w:hAnsi="Arial" w:cs="Arial"/>
          <w:b w:val="0"/>
          <w:color w:val="auto"/>
          <w:sz w:val="24"/>
          <w:szCs w:val="24"/>
        </w:rPr>
        <w:t xml:space="preserve"> (Adults)</w:t>
      </w:r>
    </w:p>
    <w:p w14:paraId="2847A3B4" w14:textId="77777777" w:rsidR="004C5842" w:rsidRDefault="004C5842" w:rsidP="00F06609">
      <w:pPr>
        <w:jc w:val="both"/>
        <w:rPr>
          <w:rFonts w:ascii="Arial" w:hAnsi="Arial" w:cs="Arial"/>
          <w:b w:val="0"/>
          <w:color w:val="auto"/>
          <w:sz w:val="24"/>
          <w:szCs w:val="24"/>
        </w:rPr>
      </w:pPr>
    </w:p>
    <w:p w14:paraId="5F5FFACB" w14:textId="77777777" w:rsidR="004C5842" w:rsidRDefault="004C5842" w:rsidP="00F06609">
      <w:pPr>
        <w:jc w:val="both"/>
        <w:rPr>
          <w:rFonts w:ascii="Arial" w:hAnsi="Arial" w:cs="Arial"/>
          <w:b w:val="0"/>
          <w:color w:val="auto"/>
          <w:sz w:val="24"/>
          <w:szCs w:val="24"/>
        </w:rPr>
      </w:pPr>
      <w:r>
        <w:rPr>
          <w:rFonts w:ascii="Arial" w:hAnsi="Arial" w:cs="Arial"/>
          <w:b w:val="0"/>
          <w:color w:val="auto"/>
          <w:sz w:val="24"/>
          <w:szCs w:val="24"/>
        </w:rPr>
        <w:t>Out of Hours Emergency Duty Team</w:t>
      </w:r>
    </w:p>
    <w:p w14:paraId="002525C0" w14:textId="77777777" w:rsidR="007F1FE8" w:rsidRPr="005D3278" w:rsidRDefault="004C5842" w:rsidP="00F06609">
      <w:pPr>
        <w:jc w:val="both"/>
        <w:rPr>
          <w:rFonts w:ascii="Arial" w:hAnsi="Arial" w:cs="Arial"/>
          <w:b w:val="0"/>
          <w:color w:val="auto"/>
          <w:sz w:val="24"/>
          <w:szCs w:val="24"/>
        </w:rPr>
      </w:pPr>
      <w:r w:rsidRPr="004C5842">
        <w:rPr>
          <w:rFonts w:ascii="Arial" w:hAnsi="Arial" w:cs="Arial"/>
          <w:b w:val="0"/>
          <w:color w:val="auto"/>
          <w:sz w:val="24"/>
          <w:szCs w:val="24"/>
        </w:rPr>
        <w:t>01522 782333</w:t>
      </w:r>
    </w:p>
    <w:p w14:paraId="2C25EEB9" w14:textId="77777777" w:rsidR="007F1FE8" w:rsidRPr="005D3278" w:rsidRDefault="007F1FE8" w:rsidP="00F06609">
      <w:pPr>
        <w:jc w:val="both"/>
        <w:rPr>
          <w:rFonts w:ascii="Arial" w:hAnsi="Arial" w:cs="Arial"/>
          <w:b w:val="0"/>
          <w:color w:val="auto"/>
          <w:sz w:val="24"/>
          <w:szCs w:val="24"/>
        </w:rPr>
      </w:pPr>
    </w:p>
    <w:p w14:paraId="4643FCFC" w14:textId="77777777" w:rsidR="007F1FE8" w:rsidRPr="005D3278" w:rsidRDefault="007F1FE8" w:rsidP="00F06609">
      <w:pPr>
        <w:jc w:val="both"/>
        <w:rPr>
          <w:rFonts w:ascii="Arial" w:hAnsi="Arial" w:cs="Arial"/>
          <w:b w:val="0"/>
          <w:color w:val="auto"/>
          <w:sz w:val="24"/>
          <w:szCs w:val="24"/>
        </w:rPr>
      </w:pPr>
    </w:p>
    <w:p w14:paraId="394D263D" w14:textId="77777777" w:rsidR="007F1FE8" w:rsidRPr="005D3278" w:rsidRDefault="007F1FE8" w:rsidP="00F06609">
      <w:pPr>
        <w:jc w:val="both"/>
        <w:rPr>
          <w:rFonts w:ascii="Arial" w:hAnsi="Arial" w:cs="Arial"/>
          <w:b w:val="0"/>
          <w:color w:val="auto"/>
          <w:sz w:val="24"/>
          <w:szCs w:val="24"/>
        </w:rPr>
      </w:pPr>
    </w:p>
    <w:p w14:paraId="5FC0D211" w14:textId="77777777" w:rsidR="007F1FE8" w:rsidRPr="005D3278" w:rsidRDefault="007F1FE8" w:rsidP="00F06609">
      <w:pPr>
        <w:jc w:val="both"/>
        <w:rPr>
          <w:rFonts w:ascii="Arial" w:hAnsi="Arial" w:cs="Arial"/>
          <w:b w:val="0"/>
          <w:color w:val="auto"/>
          <w:sz w:val="24"/>
          <w:szCs w:val="24"/>
        </w:rPr>
      </w:pPr>
    </w:p>
    <w:p w14:paraId="0347C333" w14:textId="77777777" w:rsidR="007F1FE8" w:rsidRPr="005D3278" w:rsidRDefault="007F1FE8" w:rsidP="00F06609">
      <w:pPr>
        <w:jc w:val="both"/>
        <w:rPr>
          <w:rFonts w:ascii="Arial" w:hAnsi="Arial" w:cs="Arial"/>
          <w:b w:val="0"/>
          <w:color w:val="auto"/>
          <w:sz w:val="24"/>
          <w:szCs w:val="24"/>
        </w:rPr>
      </w:pPr>
    </w:p>
    <w:p w14:paraId="73183A04" w14:textId="77777777" w:rsidR="007F1FE8" w:rsidRPr="005D3278" w:rsidRDefault="007F1FE8" w:rsidP="00F06609">
      <w:pPr>
        <w:jc w:val="both"/>
        <w:rPr>
          <w:rFonts w:ascii="Arial" w:hAnsi="Arial" w:cs="Arial"/>
          <w:b w:val="0"/>
          <w:color w:val="auto"/>
          <w:sz w:val="24"/>
          <w:szCs w:val="24"/>
        </w:rPr>
      </w:pPr>
    </w:p>
    <w:p w14:paraId="03769808" w14:textId="77777777" w:rsidR="007F1FE8" w:rsidRPr="005D3278" w:rsidRDefault="007F1FE8" w:rsidP="00F06609">
      <w:pPr>
        <w:jc w:val="both"/>
        <w:rPr>
          <w:rFonts w:ascii="Arial" w:hAnsi="Arial" w:cs="Arial"/>
          <w:b w:val="0"/>
          <w:color w:val="auto"/>
          <w:sz w:val="24"/>
          <w:szCs w:val="24"/>
        </w:rPr>
      </w:pPr>
      <w:r>
        <w:rPr>
          <w:rFonts w:ascii="Arial" w:hAnsi="Arial" w:cs="Arial"/>
          <w:b w:val="0"/>
          <w:color w:val="auto"/>
          <w:sz w:val="24"/>
          <w:szCs w:val="24"/>
        </w:rPr>
        <w:br w:type="page"/>
      </w:r>
    </w:p>
    <w:tbl>
      <w:tblPr>
        <w:tblW w:w="9999" w:type="dxa"/>
        <w:tblInd w:w="-280" w:type="dxa"/>
        <w:tblLayout w:type="fixed"/>
        <w:tblCellMar>
          <w:left w:w="80" w:type="dxa"/>
          <w:right w:w="84" w:type="dxa"/>
        </w:tblCellMar>
        <w:tblLook w:val="00A0" w:firstRow="1" w:lastRow="0" w:firstColumn="1" w:lastColumn="0" w:noHBand="0" w:noVBand="0"/>
      </w:tblPr>
      <w:tblGrid>
        <w:gridCol w:w="1620"/>
        <w:gridCol w:w="1707"/>
        <w:gridCol w:w="4688"/>
        <w:gridCol w:w="1984"/>
      </w:tblGrid>
      <w:tr w:rsidR="007F1FE8" w:rsidRPr="005D3278" w14:paraId="2C7674BA" w14:textId="77777777" w:rsidTr="7D60FD14">
        <w:trPr>
          <w:trHeight w:val="628"/>
        </w:trPr>
        <w:tc>
          <w:tcPr>
            <w:tcW w:w="9999" w:type="dxa"/>
            <w:gridSpan w:val="4"/>
            <w:tcBorders>
              <w:top w:val="single" w:sz="8" w:space="0" w:color="181717"/>
              <w:left w:val="single" w:sz="8" w:space="0" w:color="181717"/>
              <w:bottom w:val="single" w:sz="8" w:space="0" w:color="181717"/>
              <w:right w:val="single" w:sz="8" w:space="0" w:color="181717"/>
            </w:tcBorders>
          </w:tcPr>
          <w:p w14:paraId="77B31696" w14:textId="77777777" w:rsidR="007F1FE8" w:rsidRPr="00DE063B" w:rsidRDefault="007F1FE8" w:rsidP="00790269">
            <w:pPr>
              <w:pStyle w:val="MinorHeading"/>
              <w:rPr>
                <w:rFonts w:ascii="Arial" w:hAnsi="Arial" w:cs="Arial"/>
                <w:color w:val="auto"/>
              </w:rPr>
            </w:pPr>
            <w:r w:rsidRPr="00DE063B">
              <w:rPr>
                <w:rFonts w:ascii="Arial" w:hAnsi="Arial" w:cs="Arial"/>
                <w:color w:val="auto"/>
              </w:rPr>
              <w:lastRenderedPageBreak/>
              <w:t xml:space="preserve">2.Contact details for the main leader of each </w:t>
            </w:r>
            <w:r w:rsidR="00773649">
              <w:rPr>
                <w:rFonts w:ascii="Arial" w:hAnsi="Arial" w:cs="Arial"/>
                <w:color w:val="auto"/>
              </w:rPr>
              <w:t>ministry</w:t>
            </w:r>
          </w:p>
        </w:tc>
      </w:tr>
      <w:tr w:rsidR="007F1FE8" w:rsidRPr="005D3278" w14:paraId="52BE3E7D" w14:textId="77777777" w:rsidTr="7D60FD14">
        <w:trPr>
          <w:trHeight w:val="468"/>
        </w:trPr>
        <w:tc>
          <w:tcPr>
            <w:tcW w:w="1620" w:type="dxa"/>
            <w:tcBorders>
              <w:top w:val="single" w:sz="8" w:space="0" w:color="181717"/>
              <w:left w:val="single" w:sz="8" w:space="0" w:color="181717"/>
              <w:bottom w:val="single" w:sz="8" w:space="0" w:color="181717"/>
              <w:right w:val="single" w:sz="8" w:space="0" w:color="181717"/>
            </w:tcBorders>
          </w:tcPr>
          <w:p w14:paraId="5768BD57" w14:textId="77777777" w:rsidR="007F1FE8" w:rsidRPr="005D3278" w:rsidRDefault="007F1FE8" w:rsidP="00790269">
            <w:pPr>
              <w:spacing w:after="0" w:line="276" w:lineRule="auto"/>
              <w:rPr>
                <w:rFonts w:ascii="Arial" w:hAnsi="Arial" w:cs="Arial"/>
                <w:b w:val="0"/>
                <w:color w:val="auto"/>
                <w:sz w:val="22"/>
              </w:rPr>
            </w:pPr>
            <w:r w:rsidRPr="005D3278">
              <w:rPr>
                <w:rFonts w:ascii="Arial" w:hAnsi="Arial" w:cs="Arial"/>
                <w:b w:val="0"/>
                <w:color w:val="auto"/>
                <w:sz w:val="22"/>
              </w:rPr>
              <w:t>Name of Group</w:t>
            </w:r>
          </w:p>
        </w:tc>
        <w:tc>
          <w:tcPr>
            <w:tcW w:w="1707" w:type="dxa"/>
            <w:tcBorders>
              <w:top w:val="single" w:sz="8" w:space="0" w:color="181717"/>
              <w:left w:val="single" w:sz="8" w:space="0" w:color="181717"/>
              <w:bottom w:val="single" w:sz="8" w:space="0" w:color="181717"/>
              <w:right w:val="single" w:sz="8" w:space="0" w:color="181717"/>
            </w:tcBorders>
          </w:tcPr>
          <w:p w14:paraId="68348E2A" w14:textId="77777777" w:rsidR="007F1FE8" w:rsidRPr="005D3278" w:rsidRDefault="007F1FE8" w:rsidP="00790269">
            <w:pPr>
              <w:spacing w:after="0" w:line="276" w:lineRule="auto"/>
              <w:rPr>
                <w:rFonts w:ascii="Arial" w:hAnsi="Arial" w:cs="Arial"/>
                <w:b w:val="0"/>
                <w:color w:val="auto"/>
                <w:sz w:val="22"/>
              </w:rPr>
            </w:pPr>
            <w:r w:rsidRPr="005D3278">
              <w:rPr>
                <w:rFonts w:ascii="Arial" w:hAnsi="Arial" w:cs="Arial"/>
                <w:b w:val="0"/>
                <w:color w:val="auto"/>
                <w:sz w:val="22"/>
              </w:rPr>
              <w:t>Leader’s Name</w:t>
            </w:r>
          </w:p>
        </w:tc>
        <w:tc>
          <w:tcPr>
            <w:tcW w:w="4688" w:type="dxa"/>
            <w:tcBorders>
              <w:top w:val="single" w:sz="8" w:space="0" w:color="181717"/>
              <w:left w:val="single" w:sz="8" w:space="0" w:color="181717"/>
              <w:bottom w:val="single" w:sz="8" w:space="0" w:color="181717"/>
              <w:right w:val="single" w:sz="8" w:space="0" w:color="181717"/>
            </w:tcBorders>
          </w:tcPr>
          <w:p w14:paraId="433EE01D" w14:textId="77777777" w:rsidR="007F1FE8" w:rsidRPr="005D3278" w:rsidRDefault="007F1FE8" w:rsidP="00790269">
            <w:pPr>
              <w:spacing w:after="0" w:line="276" w:lineRule="auto"/>
              <w:rPr>
                <w:rFonts w:ascii="Arial" w:hAnsi="Arial" w:cs="Arial"/>
                <w:b w:val="0"/>
                <w:color w:val="auto"/>
                <w:sz w:val="22"/>
              </w:rPr>
            </w:pPr>
            <w:r w:rsidRPr="005D3278">
              <w:rPr>
                <w:rFonts w:ascii="Arial" w:hAnsi="Arial" w:cs="Arial"/>
                <w:b w:val="0"/>
                <w:color w:val="auto"/>
                <w:sz w:val="22"/>
              </w:rPr>
              <w:t>Address &amp; Email</w:t>
            </w:r>
          </w:p>
        </w:tc>
        <w:tc>
          <w:tcPr>
            <w:tcW w:w="1984" w:type="dxa"/>
            <w:tcBorders>
              <w:top w:val="single" w:sz="8" w:space="0" w:color="181717"/>
              <w:left w:val="single" w:sz="8" w:space="0" w:color="181717"/>
              <w:bottom w:val="single" w:sz="8" w:space="0" w:color="181717"/>
              <w:right w:val="single" w:sz="8" w:space="0" w:color="181717"/>
            </w:tcBorders>
          </w:tcPr>
          <w:p w14:paraId="5E287FDE" w14:textId="77777777" w:rsidR="007F1FE8" w:rsidRPr="005D3278" w:rsidRDefault="007F1FE8" w:rsidP="00790269">
            <w:pPr>
              <w:spacing w:after="0" w:line="276" w:lineRule="auto"/>
              <w:rPr>
                <w:rFonts w:ascii="Arial" w:hAnsi="Arial" w:cs="Arial"/>
                <w:b w:val="0"/>
                <w:color w:val="auto"/>
                <w:sz w:val="22"/>
              </w:rPr>
            </w:pPr>
            <w:r w:rsidRPr="005D3278">
              <w:rPr>
                <w:rFonts w:ascii="Arial" w:hAnsi="Arial" w:cs="Arial"/>
                <w:b w:val="0"/>
                <w:color w:val="auto"/>
                <w:sz w:val="22"/>
              </w:rPr>
              <w:t>Tel no.</w:t>
            </w:r>
          </w:p>
        </w:tc>
      </w:tr>
      <w:tr w:rsidR="007F1FE8" w:rsidRPr="005D3278" w14:paraId="784FABA8" w14:textId="77777777" w:rsidTr="7D60FD14">
        <w:trPr>
          <w:trHeight w:val="1069"/>
        </w:trPr>
        <w:tc>
          <w:tcPr>
            <w:tcW w:w="1620" w:type="dxa"/>
            <w:tcBorders>
              <w:top w:val="single" w:sz="8" w:space="0" w:color="181717"/>
              <w:left w:val="single" w:sz="8" w:space="0" w:color="181717"/>
              <w:bottom w:val="single" w:sz="8" w:space="0" w:color="181717"/>
              <w:right w:val="single" w:sz="8" w:space="0" w:color="181717"/>
            </w:tcBorders>
          </w:tcPr>
          <w:p w14:paraId="67702F41" w14:textId="77777777" w:rsidR="007F1FE8" w:rsidRPr="005D3278" w:rsidRDefault="007F1FE8" w:rsidP="00790269">
            <w:pPr>
              <w:spacing w:after="0" w:line="276" w:lineRule="auto"/>
              <w:rPr>
                <w:rFonts w:ascii="Arial" w:hAnsi="Arial" w:cs="Arial"/>
                <w:b w:val="0"/>
                <w:color w:val="auto"/>
                <w:sz w:val="22"/>
              </w:rPr>
            </w:pPr>
          </w:p>
          <w:p w14:paraId="55D1B564" w14:textId="77777777" w:rsidR="007F1FE8" w:rsidRDefault="007F1FE8" w:rsidP="3717FEE0">
            <w:pPr>
              <w:spacing w:after="0" w:line="276" w:lineRule="auto"/>
              <w:rPr>
                <w:rFonts w:ascii="Arial" w:hAnsi="Arial" w:cs="Arial"/>
                <w:b w:val="0"/>
                <w:color w:val="auto"/>
                <w:sz w:val="22"/>
              </w:rPr>
            </w:pPr>
            <w:r w:rsidRPr="3717FEE0">
              <w:rPr>
                <w:rFonts w:ascii="Arial" w:hAnsi="Arial" w:cs="Arial"/>
                <w:b w:val="0"/>
                <w:color w:val="auto"/>
                <w:sz w:val="22"/>
              </w:rPr>
              <w:t>Parish Safeguarding Coordinator</w:t>
            </w:r>
            <w:r w:rsidR="2B0A930F" w:rsidRPr="3717FEE0">
              <w:rPr>
                <w:rFonts w:ascii="Arial" w:hAnsi="Arial" w:cs="Arial"/>
                <w:b w:val="0"/>
                <w:color w:val="auto"/>
                <w:sz w:val="22"/>
              </w:rPr>
              <w:t xml:space="preserve"> / Deputy Parish Safeguarding</w:t>
            </w:r>
          </w:p>
          <w:p w14:paraId="6928A2EE" w14:textId="77777777" w:rsidR="2B0A930F" w:rsidRDefault="2B0A930F" w:rsidP="3717FEE0">
            <w:pPr>
              <w:spacing w:after="0" w:line="276" w:lineRule="auto"/>
              <w:rPr>
                <w:rFonts w:ascii="Arial" w:hAnsi="Arial" w:cs="Arial"/>
                <w:b w:val="0"/>
                <w:color w:val="auto"/>
                <w:sz w:val="22"/>
              </w:rPr>
            </w:pPr>
            <w:r w:rsidRPr="3717FEE0">
              <w:rPr>
                <w:rFonts w:ascii="Arial" w:hAnsi="Arial" w:cs="Arial"/>
                <w:b w:val="0"/>
                <w:color w:val="auto"/>
                <w:sz w:val="22"/>
              </w:rPr>
              <w:t>Coordinator</w:t>
            </w:r>
          </w:p>
          <w:p w14:paraId="56FF69FD" w14:textId="77777777" w:rsidR="007F1FE8" w:rsidRPr="005D3278" w:rsidRDefault="007F1FE8" w:rsidP="00790269">
            <w:pPr>
              <w:spacing w:after="0" w:line="276" w:lineRule="auto"/>
              <w:rPr>
                <w:rFonts w:ascii="Arial" w:hAnsi="Arial" w:cs="Arial"/>
                <w:b w:val="0"/>
                <w:color w:val="auto"/>
                <w:sz w:val="22"/>
              </w:rPr>
            </w:pPr>
          </w:p>
        </w:tc>
        <w:tc>
          <w:tcPr>
            <w:tcW w:w="1707" w:type="dxa"/>
            <w:tcBorders>
              <w:top w:val="single" w:sz="8" w:space="0" w:color="181717"/>
              <w:left w:val="single" w:sz="8" w:space="0" w:color="181717"/>
              <w:bottom w:val="single" w:sz="8" w:space="0" w:color="181717"/>
              <w:right w:val="single" w:sz="8" w:space="0" w:color="181717"/>
            </w:tcBorders>
          </w:tcPr>
          <w:p w14:paraId="1F91ED79" w14:textId="77777777" w:rsidR="007F1FE8" w:rsidRPr="005D3278" w:rsidRDefault="748145F8" w:rsidP="3717FEE0">
            <w:pPr>
              <w:spacing w:after="0" w:line="276" w:lineRule="auto"/>
              <w:rPr>
                <w:rFonts w:ascii="Arial" w:hAnsi="Arial" w:cs="Arial"/>
                <w:b w:val="0"/>
                <w:color w:val="auto"/>
                <w:sz w:val="22"/>
              </w:rPr>
            </w:pPr>
            <w:r w:rsidRPr="3717FEE0">
              <w:rPr>
                <w:rFonts w:ascii="Arial" w:hAnsi="Arial" w:cs="Arial"/>
                <w:b w:val="0"/>
                <w:color w:val="auto"/>
                <w:sz w:val="22"/>
              </w:rPr>
              <w:t>Carol Macbeath</w:t>
            </w:r>
          </w:p>
          <w:p w14:paraId="3C4FF746" w14:textId="77777777" w:rsidR="007F1FE8" w:rsidRPr="005D3278" w:rsidRDefault="007F1FE8" w:rsidP="3717FEE0">
            <w:pPr>
              <w:spacing w:after="0" w:line="276" w:lineRule="auto"/>
              <w:rPr>
                <w:rFonts w:ascii="Arial" w:hAnsi="Arial" w:cs="Arial"/>
                <w:b w:val="0"/>
                <w:color w:val="auto"/>
                <w:sz w:val="22"/>
              </w:rPr>
            </w:pPr>
          </w:p>
          <w:p w14:paraId="62CE1ABC" w14:textId="77777777" w:rsidR="007F1FE8" w:rsidRPr="005D3278" w:rsidRDefault="007F1FE8" w:rsidP="3717FEE0">
            <w:pPr>
              <w:spacing w:after="0" w:line="276" w:lineRule="auto"/>
              <w:rPr>
                <w:rFonts w:ascii="Arial" w:hAnsi="Arial" w:cs="Arial"/>
                <w:b w:val="0"/>
                <w:color w:val="auto"/>
                <w:sz w:val="22"/>
              </w:rPr>
            </w:pPr>
          </w:p>
          <w:p w14:paraId="17E48421" w14:textId="77777777" w:rsidR="007F1FE8" w:rsidRPr="005D3278" w:rsidRDefault="6348E1DC" w:rsidP="3717FEE0">
            <w:pPr>
              <w:spacing w:after="0" w:line="276" w:lineRule="auto"/>
              <w:rPr>
                <w:rFonts w:ascii="Arial" w:hAnsi="Arial" w:cs="Arial"/>
                <w:b w:val="0"/>
                <w:color w:val="auto"/>
                <w:sz w:val="22"/>
              </w:rPr>
            </w:pPr>
            <w:r w:rsidRPr="3717FEE0">
              <w:rPr>
                <w:rFonts w:ascii="Arial" w:hAnsi="Arial" w:cs="Arial"/>
                <w:b w:val="0"/>
                <w:color w:val="auto"/>
                <w:sz w:val="22"/>
              </w:rPr>
              <w:t>Jacqui Wells</w:t>
            </w:r>
          </w:p>
        </w:tc>
        <w:tc>
          <w:tcPr>
            <w:tcW w:w="4688" w:type="dxa"/>
            <w:tcBorders>
              <w:top w:val="single" w:sz="8" w:space="0" w:color="181717"/>
              <w:left w:val="single" w:sz="8" w:space="0" w:color="181717"/>
              <w:bottom w:val="single" w:sz="8" w:space="0" w:color="181717"/>
              <w:right w:val="single" w:sz="8" w:space="0" w:color="181717"/>
            </w:tcBorders>
          </w:tcPr>
          <w:p w14:paraId="34AD93B2" w14:textId="77777777" w:rsidR="61C1113A" w:rsidRDefault="2A5ED95D" w:rsidP="61C1113A">
            <w:pPr>
              <w:spacing w:after="0" w:line="276" w:lineRule="auto"/>
              <w:rPr>
                <w:rFonts w:ascii="Arial" w:hAnsi="Arial" w:cs="Arial"/>
                <w:b w:val="0"/>
                <w:color w:val="auto"/>
                <w:sz w:val="22"/>
              </w:rPr>
            </w:pPr>
            <w:r w:rsidRPr="5B8D7BC3">
              <w:rPr>
                <w:rFonts w:ascii="Arial" w:hAnsi="Arial" w:cs="Arial"/>
                <w:b w:val="0"/>
                <w:color w:val="auto"/>
                <w:sz w:val="22"/>
              </w:rPr>
              <w:t xml:space="preserve">Christ Church, </w:t>
            </w:r>
          </w:p>
          <w:p w14:paraId="0207E5DD" w14:textId="77777777" w:rsidR="2A5ED95D" w:rsidRDefault="2A5ED95D" w:rsidP="5B8D7BC3">
            <w:pPr>
              <w:spacing w:after="0" w:line="276" w:lineRule="auto"/>
              <w:rPr>
                <w:rFonts w:ascii="Arial" w:hAnsi="Arial" w:cs="Arial"/>
                <w:b w:val="0"/>
                <w:color w:val="auto"/>
                <w:sz w:val="22"/>
              </w:rPr>
            </w:pPr>
            <w:r w:rsidRPr="5B8D7BC3">
              <w:rPr>
                <w:rFonts w:ascii="Arial" w:hAnsi="Arial" w:cs="Arial"/>
                <w:b w:val="0"/>
                <w:color w:val="auto"/>
                <w:sz w:val="22"/>
              </w:rPr>
              <w:t>Green Lane,</w:t>
            </w:r>
          </w:p>
          <w:p w14:paraId="040A0CBB" w14:textId="77777777" w:rsidR="2A5ED95D" w:rsidRDefault="2A5ED95D" w:rsidP="5B8D7BC3">
            <w:pPr>
              <w:spacing w:after="0" w:line="276" w:lineRule="auto"/>
              <w:rPr>
                <w:rFonts w:ascii="Arial" w:hAnsi="Arial" w:cs="Arial"/>
                <w:b w:val="0"/>
                <w:color w:val="auto"/>
                <w:sz w:val="22"/>
              </w:rPr>
            </w:pPr>
            <w:r w:rsidRPr="5B8D7BC3">
              <w:rPr>
                <w:rFonts w:ascii="Arial" w:hAnsi="Arial" w:cs="Arial"/>
                <w:b w:val="0"/>
                <w:color w:val="auto"/>
                <w:sz w:val="22"/>
              </w:rPr>
              <w:t>Stamford.</w:t>
            </w:r>
          </w:p>
          <w:p w14:paraId="10971351" w14:textId="77777777" w:rsidR="2A5ED95D" w:rsidRDefault="2A5ED95D" w:rsidP="5B8D7BC3">
            <w:pPr>
              <w:spacing w:after="0" w:line="276" w:lineRule="auto"/>
              <w:rPr>
                <w:rFonts w:ascii="Arial" w:hAnsi="Arial" w:cs="Arial"/>
                <w:b w:val="0"/>
                <w:color w:val="auto"/>
                <w:sz w:val="22"/>
              </w:rPr>
            </w:pPr>
            <w:r w:rsidRPr="5B8D7BC3">
              <w:rPr>
                <w:rFonts w:ascii="Arial" w:hAnsi="Arial" w:cs="Arial"/>
                <w:b w:val="0"/>
                <w:color w:val="auto"/>
                <w:sz w:val="22"/>
              </w:rPr>
              <w:t>PE9 1HE</w:t>
            </w:r>
          </w:p>
          <w:p w14:paraId="0ECCC96F" w14:textId="77777777" w:rsidR="2A5ED95D" w:rsidRDefault="2A5ED95D" w:rsidP="5B8D7BC3">
            <w:pPr>
              <w:spacing w:after="0" w:line="276" w:lineRule="auto"/>
              <w:rPr>
                <w:rFonts w:ascii="Arial" w:hAnsi="Arial" w:cs="Arial"/>
                <w:b w:val="0"/>
                <w:sz w:val="22"/>
              </w:rPr>
            </w:pPr>
            <w:r w:rsidRPr="5B8D7BC3">
              <w:rPr>
                <w:rFonts w:ascii="Arial" w:hAnsi="Arial" w:cs="Arial"/>
                <w:b w:val="0"/>
                <w:sz w:val="22"/>
              </w:rPr>
              <w:t>Christ Church,</w:t>
            </w:r>
          </w:p>
          <w:p w14:paraId="615868B3" w14:textId="77777777" w:rsidR="2A5ED95D" w:rsidRDefault="2A5ED95D" w:rsidP="5B8D7BC3">
            <w:pPr>
              <w:spacing w:after="0" w:line="276" w:lineRule="auto"/>
              <w:rPr>
                <w:rFonts w:ascii="Arial" w:hAnsi="Arial" w:cs="Arial"/>
                <w:b w:val="0"/>
                <w:sz w:val="22"/>
              </w:rPr>
            </w:pPr>
            <w:r w:rsidRPr="5B8D7BC3">
              <w:rPr>
                <w:rFonts w:ascii="Arial" w:hAnsi="Arial" w:cs="Arial"/>
                <w:b w:val="0"/>
                <w:sz w:val="22"/>
              </w:rPr>
              <w:t>Green Lane,</w:t>
            </w:r>
          </w:p>
          <w:p w14:paraId="17B57428" w14:textId="77777777" w:rsidR="2A5ED95D" w:rsidRDefault="2A5ED95D" w:rsidP="5B8D7BC3">
            <w:pPr>
              <w:spacing w:after="0" w:line="276" w:lineRule="auto"/>
              <w:rPr>
                <w:rFonts w:ascii="Arial" w:hAnsi="Arial" w:cs="Arial"/>
                <w:b w:val="0"/>
                <w:sz w:val="22"/>
              </w:rPr>
            </w:pPr>
            <w:r w:rsidRPr="5B8D7BC3">
              <w:rPr>
                <w:rFonts w:ascii="Arial" w:hAnsi="Arial" w:cs="Arial"/>
                <w:b w:val="0"/>
                <w:sz w:val="22"/>
              </w:rPr>
              <w:t>Stamford.</w:t>
            </w:r>
          </w:p>
          <w:p w14:paraId="2735EB83" w14:textId="77777777" w:rsidR="2A5ED95D" w:rsidRDefault="2A5ED95D" w:rsidP="5B8D7BC3">
            <w:pPr>
              <w:spacing w:after="0" w:line="276" w:lineRule="auto"/>
              <w:rPr>
                <w:rFonts w:ascii="Arial" w:hAnsi="Arial" w:cs="Arial"/>
                <w:b w:val="0"/>
                <w:sz w:val="22"/>
              </w:rPr>
            </w:pPr>
            <w:r w:rsidRPr="5B8D7BC3">
              <w:rPr>
                <w:rFonts w:ascii="Arial" w:hAnsi="Arial" w:cs="Arial"/>
                <w:b w:val="0"/>
                <w:sz w:val="22"/>
              </w:rPr>
              <w:t>PE9 1HE</w:t>
            </w:r>
          </w:p>
          <w:p w14:paraId="5A98D748" w14:textId="77777777" w:rsidR="00A90FB7" w:rsidRPr="005D3278" w:rsidRDefault="000B3390" w:rsidP="3717FEE0">
            <w:pPr>
              <w:spacing w:after="0" w:line="276" w:lineRule="auto"/>
              <w:rPr>
                <w:rFonts w:ascii="Arial" w:hAnsi="Arial" w:cs="Arial"/>
                <w:b w:val="0"/>
                <w:color w:val="auto"/>
                <w:sz w:val="22"/>
              </w:rPr>
            </w:pPr>
            <w:hyperlink r:id="rId13">
              <w:r w:rsidR="1C70B7CD" w:rsidRPr="5B8D7BC3">
                <w:rPr>
                  <w:rStyle w:val="Hyperlink"/>
                  <w:rFonts w:ascii="Arial" w:hAnsi="Arial" w:cs="Arial"/>
                  <w:b w:val="0"/>
                  <w:sz w:val="22"/>
                </w:rPr>
                <w:t>j</w:t>
              </w:r>
              <w:r w:rsidR="54C6369A" w:rsidRPr="5B8D7BC3">
                <w:rPr>
                  <w:rStyle w:val="Hyperlink"/>
                  <w:rFonts w:ascii="Arial" w:hAnsi="Arial" w:cs="Arial"/>
                  <w:b w:val="0"/>
                  <w:sz w:val="22"/>
                </w:rPr>
                <w:t>acqui@christchurchstamford.com</w:t>
              </w:r>
            </w:hyperlink>
          </w:p>
        </w:tc>
        <w:tc>
          <w:tcPr>
            <w:tcW w:w="1984" w:type="dxa"/>
            <w:tcBorders>
              <w:top w:val="single" w:sz="8" w:space="0" w:color="181717"/>
              <w:left w:val="single" w:sz="8" w:space="0" w:color="181717"/>
              <w:bottom w:val="single" w:sz="8" w:space="0" w:color="181717"/>
              <w:right w:val="single" w:sz="8" w:space="0" w:color="181717"/>
            </w:tcBorders>
          </w:tcPr>
          <w:p w14:paraId="3487C511" w14:textId="77777777" w:rsidR="007A5BB9" w:rsidRPr="005D3278" w:rsidRDefault="30ECF751" w:rsidP="3717FEE0">
            <w:pPr>
              <w:spacing w:after="0" w:line="276" w:lineRule="auto"/>
              <w:rPr>
                <w:rFonts w:ascii="Arial" w:hAnsi="Arial" w:cs="Arial"/>
                <w:b w:val="0"/>
                <w:color w:val="auto"/>
                <w:sz w:val="22"/>
              </w:rPr>
            </w:pPr>
            <w:r w:rsidRPr="3717FEE0">
              <w:rPr>
                <w:rFonts w:ascii="Arial" w:hAnsi="Arial" w:cs="Arial"/>
                <w:b w:val="0"/>
                <w:color w:val="auto"/>
                <w:sz w:val="22"/>
              </w:rPr>
              <w:t>01780 763009</w:t>
            </w:r>
          </w:p>
          <w:p w14:paraId="579FE3D5" w14:textId="77777777" w:rsidR="007A5BB9" w:rsidRPr="005D3278" w:rsidRDefault="2108B206" w:rsidP="3717FEE0">
            <w:pPr>
              <w:spacing w:after="0" w:line="276" w:lineRule="auto"/>
              <w:rPr>
                <w:rFonts w:ascii="Arial" w:hAnsi="Arial" w:cs="Arial"/>
                <w:b w:val="0"/>
                <w:color w:val="auto"/>
                <w:sz w:val="22"/>
              </w:rPr>
            </w:pPr>
            <w:r w:rsidRPr="7D60FD14">
              <w:rPr>
                <w:rFonts w:ascii="Arial" w:hAnsi="Arial" w:cs="Arial"/>
                <w:b w:val="0"/>
                <w:color w:val="auto"/>
                <w:sz w:val="22"/>
              </w:rPr>
              <w:t>07507</w:t>
            </w:r>
            <w:r w:rsidR="07D632CF" w:rsidRPr="7D60FD14">
              <w:rPr>
                <w:rFonts w:ascii="Arial" w:hAnsi="Arial" w:cs="Arial"/>
                <w:b w:val="0"/>
                <w:color w:val="auto"/>
                <w:sz w:val="22"/>
              </w:rPr>
              <w:t xml:space="preserve"> </w:t>
            </w:r>
            <w:r w:rsidRPr="7D60FD14">
              <w:rPr>
                <w:rFonts w:ascii="Arial" w:hAnsi="Arial" w:cs="Arial"/>
                <w:b w:val="0"/>
                <w:color w:val="auto"/>
                <w:sz w:val="22"/>
              </w:rPr>
              <w:t>343580</w:t>
            </w:r>
          </w:p>
          <w:p w14:paraId="2BF4473C" w14:textId="77777777" w:rsidR="007A5BB9" w:rsidRPr="005D3278" w:rsidRDefault="007A5BB9" w:rsidP="3717FEE0">
            <w:pPr>
              <w:spacing w:after="0" w:line="276" w:lineRule="auto"/>
              <w:rPr>
                <w:rFonts w:ascii="Arial" w:hAnsi="Arial" w:cs="Arial"/>
                <w:b w:val="0"/>
                <w:color w:val="auto"/>
                <w:sz w:val="22"/>
              </w:rPr>
            </w:pPr>
          </w:p>
          <w:p w14:paraId="555D8F01" w14:textId="77777777" w:rsidR="007A5BB9" w:rsidRPr="005D3278" w:rsidRDefault="007A5BB9" w:rsidP="3717FEE0">
            <w:pPr>
              <w:spacing w:after="0" w:line="276" w:lineRule="auto"/>
              <w:rPr>
                <w:rFonts w:ascii="Arial" w:hAnsi="Arial" w:cs="Arial"/>
                <w:b w:val="0"/>
                <w:color w:val="auto"/>
                <w:sz w:val="22"/>
              </w:rPr>
            </w:pPr>
          </w:p>
          <w:p w14:paraId="0143FAC6" w14:textId="77777777" w:rsidR="007A5BB9" w:rsidRPr="005D3278" w:rsidRDefault="72BE0B27" w:rsidP="3717FEE0">
            <w:pPr>
              <w:spacing w:after="0" w:line="276" w:lineRule="auto"/>
              <w:rPr>
                <w:rFonts w:ascii="Arial" w:hAnsi="Arial" w:cs="Arial"/>
                <w:b w:val="0"/>
                <w:color w:val="auto"/>
                <w:sz w:val="22"/>
              </w:rPr>
            </w:pPr>
            <w:r w:rsidRPr="3717FEE0">
              <w:rPr>
                <w:rFonts w:ascii="Arial" w:hAnsi="Arial" w:cs="Arial"/>
                <w:b w:val="0"/>
                <w:color w:val="auto"/>
                <w:sz w:val="22"/>
              </w:rPr>
              <w:t>01780 591266</w:t>
            </w:r>
          </w:p>
          <w:p w14:paraId="27F83681" w14:textId="77777777" w:rsidR="007A5BB9" w:rsidRPr="005D3278" w:rsidRDefault="3C7AB6F2" w:rsidP="3717FEE0">
            <w:pPr>
              <w:spacing w:after="0" w:line="276" w:lineRule="auto"/>
              <w:rPr>
                <w:rFonts w:ascii="Arial" w:hAnsi="Arial" w:cs="Arial"/>
                <w:b w:val="0"/>
                <w:color w:val="auto"/>
                <w:sz w:val="22"/>
              </w:rPr>
            </w:pPr>
            <w:r w:rsidRPr="7D60FD14">
              <w:rPr>
                <w:rFonts w:ascii="Arial" w:hAnsi="Arial" w:cs="Arial"/>
                <w:b w:val="0"/>
                <w:color w:val="auto"/>
                <w:sz w:val="22"/>
              </w:rPr>
              <w:t>07872</w:t>
            </w:r>
            <w:r w:rsidR="357C8434" w:rsidRPr="7D60FD14">
              <w:rPr>
                <w:rFonts w:ascii="Arial" w:hAnsi="Arial" w:cs="Arial"/>
                <w:b w:val="0"/>
                <w:color w:val="auto"/>
                <w:sz w:val="22"/>
              </w:rPr>
              <w:t xml:space="preserve"> </w:t>
            </w:r>
            <w:r w:rsidRPr="7D60FD14">
              <w:rPr>
                <w:rFonts w:ascii="Arial" w:hAnsi="Arial" w:cs="Arial"/>
                <w:b w:val="0"/>
                <w:color w:val="auto"/>
                <w:sz w:val="22"/>
              </w:rPr>
              <w:t>162876</w:t>
            </w:r>
          </w:p>
        </w:tc>
      </w:tr>
      <w:tr w:rsidR="007F1FE8" w:rsidRPr="005D3278" w14:paraId="09C64160" w14:textId="77777777" w:rsidTr="7D60FD14">
        <w:trPr>
          <w:trHeight w:val="1279"/>
        </w:trPr>
        <w:tc>
          <w:tcPr>
            <w:tcW w:w="1620" w:type="dxa"/>
            <w:tcBorders>
              <w:top w:val="single" w:sz="8" w:space="0" w:color="181717"/>
              <w:left w:val="single" w:sz="8" w:space="0" w:color="181717"/>
              <w:bottom w:val="single" w:sz="8" w:space="0" w:color="181717"/>
              <w:right w:val="single" w:sz="8" w:space="0" w:color="181717"/>
            </w:tcBorders>
          </w:tcPr>
          <w:p w14:paraId="23794B99" w14:textId="77777777" w:rsidR="007F1FE8" w:rsidRPr="005D3278" w:rsidRDefault="00A90FB7" w:rsidP="7D60FD14">
            <w:pPr>
              <w:spacing w:after="0" w:line="276" w:lineRule="auto"/>
              <w:rPr>
                <w:rFonts w:ascii="Arial" w:hAnsi="Arial" w:cs="Arial"/>
                <w:b w:val="0"/>
                <w:color w:val="auto"/>
                <w:sz w:val="22"/>
              </w:rPr>
            </w:pPr>
            <w:r w:rsidRPr="7D60FD14">
              <w:rPr>
                <w:rFonts w:ascii="Arial" w:hAnsi="Arial" w:cs="Arial"/>
                <w:b w:val="0"/>
                <w:color w:val="auto"/>
                <w:sz w:val="22"/>
              </w:rPr>
              <w:t>Pastoral Team</w:t>
            </w:r>
            <w:r w:rsidR="1FC5E2EC" w:rsidRPr="7D60FD14">
              <w:rPr>
                <w:rFonts w:ascii="Arial" w:hAnsi="Arial" w:cs="Arial"/>
                <w:b w:val="0"/>
                <w:color w:val="auto"/>
                <w:sz w:val="22"/>
              </w:rPr>
              <w:t xml:space="preserve"> / Outreach Groups</w:t>
            </w:r>
          </w:p>
        </w:tc>
        <w:tc>
          <w:tcPr>
            <w:tcW w:w="1707" w:type="dxa"/>
            <w:tcBorders>
              <w:top w:val="single" w:sz="8" w:space="0" w:color="181717"/>
              <w:left w:val="single" w:sz="8" w:space="0" w:color="181717"/>
              <w:bottom w:val="single" w:sz="8" w:space="0" w:color="181717"/>
              <w:right w:val="single" w:sz="8" w:space="0" w:color="181717"/>
            </w:tcBorders>
          </w:tcPr>
          <w:p w14:paraId="7F55FCAD" w14:textId="77777777" w:rsidR="007F1FE8" w:rsidRDefault="51176776" w:rsidP="7D60FD14">
            <w:pPr>
              <w:spacing w:after="0" w:line="276" w:lineRule="auto"/>
              <w:rPr>
                <w:rFonts w:ascii="Arial" w:hAnsi="Arial" w:cs="Arial"/>
                <w:b w:val="0"/>
                <w:color w:val="auto"/>
                <w:sz w:val="22"/>
              </w:rPr>
            </w:pPr>
            <w:r w:rsidRPr="7D60FD14">
              <w:rPr>
                <w:rFonts w:ascii="Arial" w:hAnsi="Arial" w:cs="Arial"/>
                <w:b w:val="0"/>
                <w:color w:val="auto"/>
                <w:sz w:val="22"/>
              </w:rPr>
              <w:t>Revd</w:t>
            </w:r>
          </w:p>
          <w:p w14:paraId="20CB7FB9" w14:textId="77777777" w:rsidR="007F1FE8" w:rsidRDefault="0B165A6F" w:rsidP="7D60FD14">
            <w:pPr>
              <w:spacing w:after="0" w:line="276" w:lineRule="auto"/>
              <w:rPr>
                <w:rFonts w:ascii="Arial" w:hAnsi="Arial" w:cs="Arial"/>
                <w:b w:val="0"/>
                <w:color w:val="auto"/>
                <w:sz w:val="22"/>
              </w:rPr>
            </w:pPr>
            <w:r w:rsidRPr="7D60FD14">
              <w:rPr>
                <w:rFonts w:ascii="Arial" w:hAnsi="Arial" w:cs="Arial"/>
                <w:b w:val="0"/>
                <w:color w:val="auto"/>
                <w:sz w:val="22"/>
              </w:rPr>
              <w:t>Anthony Laotan</w:t>
            </w:r>
          </w:p>
          <w:p w14:paraId="39EF8DE3" w14:textId="77777777" w:rsidR="00773649" w:rsidRDefault="00773649" w:rsidP="00790269">
            <w:pPr>
              <w:spacing w:after="0" w:line="276" w:lineRule="auto"/>
              <w:rPr>
                <w:rFonts w:ascii="Arial" w:hAnsi="Arial" w:cs="Arial"/>
                <w:b w:val="0"/>
                <w:color w:val="auto"/>
                <w:sz w:val="22"/>
              </w:rPr>
            </w:pPr>
          </w:p>
          <w:p w14:paraId="3623015A" w14:textId="77777777" w:rsidR="00790269" w:rsidRDefault="00790269" w:rsidP="00790269">
            <w:pPr>
              <w:spacing w:after="0" w:line="276" w:lineRule="auto"/>
              <w:rPr>
                <w:rFonts w:ascii="Arial" w:hAnsi="Arial" w:cs="Arial"/>
                <w:b w:val="0"/>
                <w:color w:val="auto"/>
                <w:sz w:val="22"/>
              </w:rPr>
            </w:pPr>
          </w:p>
          <w:p w14:paraId="77F7A2E6" w14:textId="77777777" w:rsidR="0088073A" w:rsidRPr="005D3278" w:rsidRDefault="0088073A" w:rsidP="00790269">
            <w:pPr>
              <w:spacing w:after="0" w:line="276" w:lineRule="auto"/>
              <w:rPr>
                <w:rFonts w:ascii="Arial" w:hAnsi="Arial" w:cs="Arial"/>
                <w:b w:val="0"/>
                <w:color w:val="auto"/>
                <w:sz w:val="22"/>
              </w:rPr>
            </w:pPr>
          </w:p>
        </w:tc>
        <w:tc>
          <w:tcPr>
            <w:tcW w:w="4688" w:type="dxa"/>
            <w:tcBorders>
              <w:top w:val="single" w:sz="8" w:space="0" w:color="181717"/>
              <w:left w:val="single" w:sz="8" w:space="0" w:color="181717"/>
              <w:bottom w:val="single" w:sz="8" w:space="0" w:color="181717"/>
              <w:right w:val="single" w:sz="8" w:space="0" w:color="181717"/>
            </w:tcBorders>
          </w:tcPr>
          <w:p w14:paraId="72313D26" w14:textId="77777777" w:rsidR="007F1FE8" w:rsidRDefault="007F1FE8" w:rsidP="00790269">
            <w:pPr>
              <w:spacing w:after="0" w:line="276" w:lineRule="auto"/>
              <w:rPr>
                <w:rFonts w:ascii="Arial" w:hAnsi="Arial" w:cs="Arial"/>
                <w:b w:val="0"/>
                <w:color w:val="auto"/>
                <w:sz w:val="22"/>
              </w:rPr>
            </w:pPr>
            <w:r>
              <w:rPr>
                <w:rFonts w:ascii="Arial" w:hAnsi="Arial" w:cs="Arial"/>
                <w:b w:val="0"/>
                <w:color w:val="auto"/>
                <w:sz w:val="22"/>
              </w:rPr>
              <w:t>Green Lane</w:t>
            </w:r>
          </w:p>
          <w:p w14:paraId="6603D4B6" w14:textId="77777777" w:rsidR="007F1FE8" w:rsidRDefault="007F1FE8" w:rsidP="00790269">
            <w:pPr>
              <w:spacing w:after="0" w:line="276" w:lineRule="auto"/>
              <w:rPr>
                <w:rFonts w:ascii="Arial" w:hAnsi="Arial" w:cs="Arial"/>
                <w:b w:val="0"/>
                <w:color w:val="auto"/>
                <w:sz w:val="22"/>
              </w:rPr>
            </w:pPr>
            <w:r>
              <w:rPr>
                <w:rFonts w:ascii="Arial" w:hAnsi="Arial" w:cs="Arial"/>
                <w:b w:val="0"/>
                <w:color w:val="auto"/>
                <w:sz w:val="22"/>
              </w:rPr>
              <w:t>Stamford PE9 1HE</w:t>
            </w:r>
          </w:p>
          <w:p w14:paraId="3C043856" w14:textId="77777777" w:rsidR="007F1FE8" w:rsidRDefault="00B06E89" w:rsidP="00790269">
            <w:pPr>
              <w:spacing w:after="0" w:line="276" w:lineRule="auto"/>
              <w:rPr>
                <w:rFonts w:ascii="Arial" w:hAnsi="Arial" w:cs="Arial"/>
                <w:b w:val="0"/>
                <w:color w:val="auto"/>
                <w:sz w:val="22"/>
              </w:rPr>
            </w:pPr>
            <w:r>
              <w:rPr>
                <w:rFonts w:ascii="Arial" w:hAnsi="Arial" w:cs="Arial"/>
                <w:b w:val="0"/>
                <w:color w:val="auto"/>
                <w:sz w:val="22"/>
              </w:rPr>
              <w:t>vicar</w:t>
            </w:r>
            <w:r w:rsidR="007F1FE8" w:rsidRPr="0021458C">
              <w:rPr>
                <w:rFonts w:ascii="Arial" w:hAnsi="Arial" w:cs="Arial"/>
                <w:b w:val="0"/>
                <w:color w:val="auto"/>
                <w:sz w:val="22"/>
              </w:rPr>
              <w:t>@christchurchstamford.com</w:t>
            </w:r>
            <w:r w:rsidR="007F1FE8">
              <w:rPr>
                <w:rFonts w:ascii="Arial" w:hAnsi="Arial" w:cs="Arial"/>
                <w:b w:val="0"/>
                <w:color w:val="auto"/>
                <w:sz w:val="22"/>
              </w:rPr>
              <w:t xml:space="preserve"> </w:t>
            </w:r>
          </w:p>
          <w:p w14:paraId="08F21C81" w14:textId="77777777" w:rsidR="007F1FE8" w:rsidRDefault="007F1FE8" w:rsidP="00790269">
            <w:pPr>
              <w:spacing w:after="0" w:line="276" w:lineRule="auto"/>
              <w:rPr>
                <w:rFonts w:ascii="Arial" w:hAnsi="Arial" w:cs="Arial"/>
                <w:b w:val="0"/>
                <w:color w:val="auto"/>
                <w:sz w:val="22"/>
              </w:rPr>
            </w:pPr>
          </w:p>
          <w:p w14:paraId="4B3C2B7F" w14:textId="77777777" w:rsidR="00773649" w:rsidRPr="005D3278" w:rsidRDefault="00773649" w:rsidP="00790269">
            <w:pPr>
              <w:spacing w:after="0" w:line="276" w:lineRule="auto"/>
              <w:rPr>
                <w:rFonts w:ascii="Arial" w:hAnsi="Arial" w:cs="Arial"/>
                <w:b w:val="0"/>
                <w:color w:val="auto"/>
                <w:sz w:val="22"/>
              </w:rPr>
            </w:pPr>
          </w:p>
        </w:tc>
        <w:tc>
          <w:tcPr>
            <w:tcW w:w="1984" w:type="dxa"/>
            <w:tcBorders>
              <w:top w:val="single" w:sz="8" w:space="0" w:color="181717"/>
              <w:left w:val="single" w:sz="8" w:space="0" w:color="181717"/>
              <w:bottom w:val="single" w:sz="8" w:space="0" w:color="181717"/>
              <w:right w:val="single" w:sz="8" w:space="0" w:color="181717"/>
            </w:tcBorders>
          </w:tcPr>
          <w:p w14:paraId="5E5D8E89" w14:textId="77777777" w:rsidR="00773649" w:rsidRPr="005D3278" w:rsidRDefault="498CF979" w:rsidP="44A933CD">
            <w:pPr>
              <w:spacing w:after="0" w:line="276" w:lineRule="auto"/>
              <w:rPr>
                <w:rFonts w:ascii="Arial" w:hAnsi="Arial" w:cs="Arial"/>
                <w:b w:val="0"/>
                <w:color w:val="auto"/>
                <w:sz w:val="22"/>
              </w:rPr>
            </w:pPr>
            <w:r w:rsidRPr="44A933CD">
              <w:rPr>
                <w:rFonts w:ascii="Arial" w:hAnsi="Arial" w:cs="Arial"/>
                <w:b w:val="0"/>
                <w:color w:val="auto"/>
                <w:sz w:val="22"/>
              </w:rPr>
              <w:t>07716 936336</w:t>
            </w:r>
          </w:p>
          <w:p w14:paraId="46321116" w14:textId="77777777" w:rsidR="00773649" w:rsidRPr="005D3278" w:rsidRDefault="14DA9BC1" w:rsidP="44A933CD">
            <w:pPr>
              <w:spacing w:after="0" w:line="276" w:lineRule="auto"/>
              <w:rPr>
                <w:rFonts w:ascii="Arial" w:hAnsi="Arial" w:cs="Arial"/>
                <w:b w:val="0"/>
                <w:color w:val="auto"/>
                <w:sz w:val="22"/>
              </w:rPr>
            </w:pPr>
            <w:r w:rsidRPr="7D60FD14">
              <w:rPr>
                <w:rFonts w:ascii="Arial" w:hAnsi="Arial" w:cs="Arial"/>
                <w:b w:val="0"/>
                <w:color w:val="auto"/>
                <w:sz w:val="22"/>
              </w:rPr>
              <w:t>01780</w:t>
            </w:r>
            <w:r w:rsidR="32BA5E2A" w:rsidRPr="7D60FD14">
              <w:rPr>
                <w:rFonts w:ascii="Arial" w:hAnsi="Arial" w:cs="Arial"/>
                <w:b w:val="0"/>
                <w:color w:val="auto"/>
                <w:sz w:val="22"/>
              </w:rPr>
              <w:t xml:space="preserve"> 766446</w:t>
            </w:r>
          </w:p>
        </w:tc>
      </w:tr>
      <w:tr w:rsidR="007F1FE8" w:rsidRPr="005D3278" w14:paraId="2DFD3AEA" w14:textId="77777777" w:rsidTr="7D60FD14">
        <w:trPr>
          <w:trHeight w:val="1279"/>
        </w:trPr>
        <w:tc>
          <w:tcPr>
            <w:tcW w:w="1620" w:type="dxa"/>
            <w:tcBorders>
              <w:top w:val="single" w:sz="8" w:space="0" w:color="181717"/>
              <w:left w:val="single" w:sz="8" w:space="0" w:color="181717"/>
              <w:bottom w:val="single" w:sz="8" w:space="0" w:color="181717"/>
              <w:right w:val="single" w:sz="8" w:space="0" w:color="181717"/>
            </w:tcBorders>
          </w:tcPr>
          <w:p w14:paraId="15C6C530" w14:textId="77777777" w:rsidR="007F1FE8" w:rsidRPr="005D3278" w:rsidRDefault="00F06609" w:rsidP="00790269">
            <w:pPr>
              <w:spacing w:after="0" w:line="276" w:lineRule="auto"/>
              <w:rPr>
                <w:rFonts w:ascii="Arial" w:hAnsi="Arial" w:cs="Arial"/>
                <w:b w:val="0"/>
                <w:color w:val="auto"/>
                <w:sz w:val="22"/>
              </w:rPr>
            </w:pPr>
            <w:r>
              <w:rPr>
                <w:rFonts w:ascii="Arial" w:hAnsi="Arial" w:cs="Arial"/>
                <w:b w:val="0"/>
                <w:color w:val="auto"/>
                <w:sz w:val="22"/>
              </w:rPr>
              <w:t xml:space="preserve">Tots, Children and Youth </w:t>
            </w:r>
          </w:p>
        </w:tc>
        <w:tc>
          <w:tcPr>
            <w:tcW w:w="1707" w:type="dxa"/>
            <w:tcBorders>
              <w:top w:val="single" w:sz="8" w:space="0" w:color="181717"/>
              <w:left w:val="single" w:sz="8" w:space="0" w:color="181717"/>
              <w:bottom w:val="single" w:sz="8" w:space="0" w:color="181717"/>
              <w:right w:val="single" w:sz="8" w:space="0" w:color="181717"/>
            </w:tcBorders>
          </w:tcPr>
          <w:p w14:paraId="05877697" w14:textId="77777777" w:rsidR="007F1FE8" w:rsidRPr="005D3278" w:rsidRDefault="292B23DE" w:rsidP="3717FEE0">
            <w:pPr>
              <w:spacing w:after="0" w:line="276" w:lineRule="auto"/>
              <w:rPr>
                <w:rFonts w:ascii="Arial" w:hAnsi="Arial" w:cs="Arial"/>
                <w:b w:val="0"/>
                <w:color w:val="auto"/>
                <w:sz w:val="22"/>
              </w:rPr>
            </w:pPr>
            <w:r w:rsidRPr="44A933CD">
              <w:rPr>
                <w:rFonts w:ascii="Arial" w:hAnsi="Arial" w:cs="Arial"/>
                <w:b w:val="0"/>
                <w:color w:val="auto"/>
                <w:sz w:val="22"/>
              </w:rPr>
              <w:t>Laura Mitchell</w:t>
            </w:r>
          </w:p>
        </w:tc>
        <w:tc>
          <w:tcPr>
            <w:tcW w:w="4688" w:type="dxa"/>
            <w:tcBorders>
              <w:top w:val="single" w:sz="8" w:space="0" w:color="181717"/>
              <w:left w:val="single" w:sz="8" w:space="0" w:color="181717"/>
              <w:bottom w:val="single" w:sz="8" w:space="0" w:color="181717"/>
              <w:right w:val="single" w:sz="8" w:space="0" w:color="181717"/>
            </w:tcBorders>
          </w:tcPr>
          <w:p w14:paraId="38DD4284" w14:textId="77777777" w:rsidR="007F1FE8" w:rsidRDefault="007F1FE8" w:rsidP="00790269">
            <w:pPr>
              <w:spacing w:after="0" w:line="276" w:lineRule="auto"/>
              <w:rPr>
                <w:rFonts w:ascii="Arial" w:hAnsi="Arial" w:cs="Arial"/>
                <w:b w:val="0"/>
                <w:color w:val="auto"/>
                <w:sz w:val="22"/>
              </w:rPr>
            </w:pPr>
            <w:r>
              <w:rPr>
                <w:rFonts w:ascii="Arial" w:hAnsi="Arial" w:cs="Arial"/>
                <w:b w:val="0"/>
                <w:color w:val="auto"/>
                <w:sz w:val="22"/>
              </w:rPr>
              <w:t>Green Lane</w:t>
            </w:r>
          </w:p>
          <w:p w14:paraId="1B4D9C9E" w14:textId="77777777" w:rsidR="007F1FE8" w:rsidRDefault="007F1FE8" w:rsidP="00790269">
            <w:pPr>
              <w:spacing w:after="0" w:line="276" w:lineRule="auto"/>
              <w:rPr>
                <w:rFonts w:ascii="Arial" w:hAnsi="Arial" w:cs="Arial"/>
                <w:b w:val="0"/>
                <w:color w:val="auto"/>
                <w:sz w:val="22"/>
              </w:rPr>
            </w:pPr>
            <w:r w:rsidRPr="44A933CD">
              <w:rPr>
                <w:rFonts w:ascii="Arial" w:hAnsi="Arial" w:cs="Arial"/>
                <w:b w:val="0"/>
                <w:color w:val="auto"/>
                <w:sz w:val="22"/>
              </w:rPr>
              <w:t>Stamford PE9 1HE</w:t>
            </w:r>
          </w:p>
          <w:p w14:paraId="0B7E2B00" w14:textId="77777777" w:rsidR="6A8C4F99" w:rsidRDefault="6A8C4F99" w:rsidP="44A933CD">
            <w:pPr>
              <w:spacing w:after="0" w:line="276" w:lineRule="auto"/>
              <w:rPr>
                <w:rFonts w:ascii="Arial" w:hAnsi="Arial" w:cs="Arial"/>
                <w:b w:val="0"/>
                <w:color w:val="auto"/>
                <w:sz w:val="22"/>
              </w:rPr>
            </w:pPr>
            <w:r w:rsidRPr="44A933CD">
              <w:rPr>
                <w:rFonts w:ascii="Arial" w:hAnsi="Arial" w:cs="Arial"/>
                <w:b w:val="0"/>
                <w:sz w:val="22"/>
              </w:rPr>
              <w:t>laura@christchurchstamford.com</w:t>
            </w:r>
          </w:p>
          <w:p w14:paraId="02444B10" w14:textId="77777777" w:rsidR="007F1FE8" w:rsidRPr="005D3278" w:rsidRDefault="007F1FE8" w:rsidP="44A933CD">
            <w:pPr>
              <w:spacing w:after="0" w:line="276" w:lineRule="auto"/>
              <w:rPr>
                <w:rFonts w:ascii="Arial" w:hAnsi="Arial" w:cs="Arial"/>
                <w:b w:val="0"/>
                <w:color w:val="auto"/>
                <w:sz w:val="22"/>
              </w:rPr>
            </w:pPr>
          </w:p>
        </w:tc>
        <w:tc>
          <w:tcPr>
            <w:tcW w:w="1984" w:type="dxa"/>
            <w:tcBorders>
              <w:top w:val="single" w:sz="8" w:space="0" w:color="181717"/>
              <w:left w:val="single" w:sz="8" w:space="0" w:color="181717"/>
              <w:bottom w:val="single" w:sz="8" w:space="0" w:color="181717"/>
              <w:right w:val="single" w:sz="8" w:space="0" w:color="181717"/>
            </w:tcBorders>
          </w:tcPr>
          <w:p w14:paraId="110050CC" w14:textId="77777777" w:rsidR="13AAA224" w:rsidRDefault="13AAA224" w:rsidP="7D60FD14">
            <w:pPr>
              <w:spacing w:after="0" w:line="276" w:lineRule="auto"/>
              <w:rPr>
                <w:rFonts w:ascii="Arial" w:hAnsi="Arial" w:cs="Arial"/>
                <w:b w:val="0"/>
                <w:color w:val="auto"/>
                <w:sz w:val="22"/>
              </w:rPr>
            </w:pPr>
            <w:r w:rsidRPr="7D60FD14">
              <w:rPr>
                <w:rFonts w:ascii="Arial" w:hAnsi="Arial" w:cs="Arial"/>
                <w:b w:val="0"/>
                <w:color w:val="auto"/>
                <w:sz w:val="22"/>
              </w:rPr>
              <w:t>07779 639631</w:t>
            </w:r>
          </w:p>
          <w:p w14:paraId="54286D7D" w14:textId="77777777" w:rsidR="007F1FE8" w:rsidRPr="005D3278" w:rsidRDefault="700AAFF1" w:rsidP="3717FEE0">
            <w:pPr>
              <w:spacing w:after="0" w:line="276" w:lineRule="auto"/>
              <w:rPr>
                <w:rFonts w:ascii="Arial" w:hAnsi="Arial" w:cs="Arial"/>
                <w:b w:val="0"/>
                <w:color w:val="auto"/>
                <w:sz w:val="22"/>
              </w:rPr>
            </w:pPr>
            <w:r w:rsidRPr="44A933CD">
              <w:rPr>
                <w:rFonts w:ascii="Arial" w:hAnsi="Arial" w:cs="Arial"/>
                <w:b w:val="0"/>
                <w:color w:val="auto"/>
                <w:sz w:val="22"/>
              </w:rPr>
              <w:t>01780 766446</w:t>
            </w:r>
          </w:p>
        </w:tc>
      </w:tr>
    </w:tbl>
    <w:p w14:paraId="66C9E910" w14:textId="77777777" w:rsidR="7D60FD14" w:rsidRDefault="7D60FD14"/>
    <w:p w14:paraId="6AFF04A5" w14:textId="77777777" w:rsidR="007F1FE8" w:rsidRPr="00036444" w:rsidRDefault="00036444" w:rsidP="00036444">
      <w:pPr>
        <w:ind w:left="720" w:hanging="720"/>
        <w:rPr>
          <w:rFonts w:ascii="Arial" w:hAnsi="Arial" w:cs="Arial"/>
          <w:sz w:val="22"/>
        </w:rPr>
      </w:pPr>
      <w:r>
        <w:br w:type="page"/>
      </w:r>
      <w:r w:rsidR="007F1FE8" w:rsidRPr="00036444">
        <w:rPr>
          <w:rFonts w:ascii="Arial" w:hAnsi="Arial" w:cs="Arial"/>
          <w:sz w:val="22"/>
        </w:rPr>
        <w:lastRenderedPageBreak/>
        <w:t xml:space="preserve">3. </w:t>
      </w:r>
      <w:r>
        <w:rPr>
          <w:rFonts w:ascii="Arial" w:hAnsi="Arial" w:cs="Arial"/>
          <w:sz w:val="22"/>
        </w:rPr>
        <w:tab/>
      </w:r>
      <w:r w:rsidR="007F1FE8" w:rsidRPr="00036444">
        <w:rPr>
          <w:rFonts w:ascii="Arial" w:hAnsi="Arial" w:cs="Arial"/>
          <w:sz w:val="22"/>
        </w:rPr>
        <w:t xml:space="preserve">The recommended minimum staffing levels set out in Protecting All God’s Children will be maintained. </w:t>
      </w:r>
    </w:p>
    <w:p w14:paraId="5462151E" w14:textId="77777777" w:rsidR="007F1FE8" w:rsidRPr="005D3278" w:rsidRDefault="007F1FE8" w:rsidP="00F06609">
      <w:pPr>
        <w:pStyle w:val="MinorHeading"/>
        <w:jc w:val="both"/>
        <w:rPr>
          <w:rFonts w:ascii="Arial" w:hAnsi="Arial" w:cs="Arial"/>
          <w:b w:val="0"/>
          <w:color w:val="auto"/>
        </w:rPr>
      </w:pPr>
      <w:r w:rsidRPr="005D3278">
        <w:rPr>
          <w:rFonts w:ascii="Arial" w:hAnsi="Arial" w:cs="Arial"/>
          <w:b w:val="0"/>
          <w:color w:val="auto"/>
        </w:rPr>
        <w:t>These are as follows:</w:t>
      </w:r>
    </w:p>
    <w:tbl>
      <w:tblPr>
        <w:tblW w:w="6521" w:type="dxa"/>
        <w:tblCellMar>
          <w:left w:w="0" w:type="dxa"/>
          <w:right w:w="0" w:type="dxa"/>
        </w:tblCellMar>
        <w:tblLook w:val="00A0" w:firstRow="1" w:lastRow="0" w:firstColumn="1" w:lastColumn="0" w:noHBand="0" w:noVBand="0"/>
      </w:tblPr>
      <w:tblGrid>
        <w:gridCol w:w="1440"/>
        <w:gridCol w:w="720"/>
        <w:gridCol w:w="4361"/>
      </w:tblGrid>
      <w:tr w:rsidR="007F1FE8" w:rsidRPr="005D3278" w14:paraId="31A030DD" w14:textId="77777777">
        <w:trPr>
          <w:trHeight w:val="341"/>
        </w:trPr>
        <w:tc>
          <w:tcPr>
            <w:tcW w:w="1440" w:type="dxa"/>
            <w:tcBorders>
              <w:top w:val="nil"/>
              <w:left w:val="nil"/>
              <w:bottom w:val="nil"/>
              <w:right w:val="nil"/>
            </w:tcBorders>
          </w:tcPr>
          <w:p w14:paraId="51D0FE62" w14:textId="77777777" w:rsidR="007F1FE8" w:rsidRPr="005D3278" w:rsidRDefault="007F1FE8" w:rsidP="00F06609">
            <w:pPr>
              <w:tabs>
                <w:tab w:val="center" w:pos="720"/>
              </w:tabs>
              <w:spacing w:after="0" w:line="276" w:lineRule="auto"/>
              <w:jc w:val="both"/>
              <w:rPr>
                <w:rFonts w:ascii="Arial" w:hAnsi="Arial" w:cs="Arial"/>
                <w:b w:val="0"/>
                <w:color w:val="auto"/>
                <w:sz w:val="22"/>
              </w:rPr>
            </w:pPr>
            <w:r w:rsidRPr="005D3278">
              <w:rPr>
                <w:rFonts w:ascii="Arial" w:hAnsi="Arial" w:cs="Arial"/>
                <w:b w:val="0"/>
                <w:color w:val="auto"/>
                <w:sz w:val="24"/>
              </w:rPr>
              <w:t>Age</w:t>
            </w:r>
          </w:p>
        </w:tc>
        <w:tc>
          <w:tcPr>
            <w:tcW w:w="720" w:type="dxa"/>
            <w:tcBorders>
              <w:top w:val="nil"/>
              <w:left w:val="nil"/>
              <w:bottom w:val="nil"/>
              <w:right w:val="nil"/>
            </w:tcBorders>
          </w:tcPr>
          <w:p w14:paraId="59BBD150" w14:textId="77777777" w:rsidR="007F1FE8" w:rsidRPr="005D3278" w:rsidRDefault="007F1FE8" w:rsidP="00F06609">
            <w:pPr>
              <w:spacing w:after="0" w:line="276" w:lineRule="auto"/>
              <w:jc w:val="both"/>
              <w:rPr>
                <w:rFonts w:ascii="Arial" w:hAnsi="Arial" w:cs="Arial"/>
                <w:b w:val="0"/>
                <w:color w:val="auto"/>
                <w:sz w:val="22"/>
              </w:rPr>
            </w:pPr>
          </w:p>
        </w:tc>
        <w:tc>
          <w:tcPr>
            <w:tcW w:w="4361" w:type="dxa"/>
            <w:tcBorders>
              <w:top w:val="nil"/>
              <w:left w:val="nil"/>
              <w:bottom w:val="nil"/>
              <w:right w:val="nil"/>
            </w:tcBorders>
          </w:tcPr>
          <w:p w14:paraId="1559D07E" w14:textId="77777777" w:rsidR="007F1FE8" w:rsidRPr="005D3278" w:rsidRDefault="007F1FE8" w:rsidP="00F06609">
            <w:pPr>
              <w:spacing w:after="0" w:line="276" w:lineRule="auto"/>
              <w:jc w:val="both"/>
              <w:rPr>
                <w:rFonts w:ascii="Arial" w:hAnsi="Arial" w:cs="Arial"/>
                <w:b w:val="0"/>
                <w:color w:val="auto"/>
                <w:sz w:val="22"/>
              </w:rPr>
            </w:pPr>
            <w:r w:rsidRPr="005D3278">
              <w:rPr>
                <w:rFonts w:ascii="Arial" w:hAnsi="Arial" w:cs="Arial"/>
                <w:b w:val="0"/>
                <w:color w:val="auto"/>
                <w:sz w:val="24"/>
              </w:rPr>
              <w:t>Number of Leaders</w:t>
            </w:r>
          </w:p>
        </w:tc>
      </w:tr>
      <w:tr w:rsidR="007F1FE8" w:rsidRPr="005D3278" w14:paraId="5E71DE24" w14:textId="77777777">
        <w:trPr>
          <w:trHeight w:val="315"/>
        </w:trPr>
        <w:tc>
          <w:tcPr>
            <w:tcW w:w="1440" w:type="dxa"/>
            <w:tcBorders>
              <w:top w:val="nil"/>
              <w:left w:val="nil"/>
              <w:bottom w:val="nil"/>
              <w:right w:val="nil"/>
            </w:tcBorders>
          </w:tcPr>
          <w:p w14:paraId="697F65E0" w14:textId="77777777" w:rsidR="007F1FE8" w:rsidRPr="005D3278" w:rsidRDefault="007F1FE8" w:rsidP="00F06609">
            <w:pPr>
              <w:spacing w:after="0" w:line="276" w:lineRule="auto"/>
              <w:jc w:val="both"/>
              <w:rPr>
                <w:rFonts w:ascii="Arial" w:hAnsi="Arial" w:cs="Arial"/>
                <w:b w:val="0"/>
                <w:color w:val="auto"/>
                <w:sz w:val="22"/>
              </w:rPr>
            </w:pPr>
            <w:r w:rsidRPr="005D3278">
              <w:rPr>
                <w:rFonts w:ascii="Arial" w:hAnsi="Arial" w:cs="Arial"/>
                <w:b w:val="0"/>
                <w:color w:val="auto"/>
                <w:sz w:val="22"/>
              </w:rPr>
              <w:t>0 to 2 years</w:t>
            </w:r>
          </w:p>
        </w:tc>
        <w:tc>
          <w:tcPr>
            <w:tcW w:w="720" w:type="dxa"/>
            <w:tcBorders>
              <w:top w:val="nil"/>
              <w:left w:val="nil"/>
              <w:bottom w:val="nil"/>
              <w:right w:val="nil"/>
            </w:tcBorders>
          </w:tcPr>
          <w:p w14:paraId="5774292D" w14:textId="77777777" w:rsidR="007F1FE8" w:rsidRPr="005D3278" w:rsidRDefault="007F1FE8" w:rsidP="00F06609">
            <w:pPr>
              <w:spacing w:after="0" w:line="276" w:lineRule="auto"/>
              <w:jc w:val="both"/>
              <w:rPr>
                <w:rFonts w:ascii="Arial" w:hAnsi="Arial" w:cs="Arial"/>
                <w:b w:val="0"/>
                <w:color w:val="auto"/>
                <w:sz w:val="22"/>
              </w:rPr>
            </w:pPr>
          </w:p>
        </w:tc>
        <w:tc>
          <w:tcPr>
            <w:tcW w:w="4361" w:type="dxa"/>
            <w:tcBorders>
              <w:top w:val="nil"/>
              <w:left w:val="nil"/>
              <w:bottom w:val="nil"/>
              <w:right w:val="nil"/>
            </w:tcBorders>
          </w:tcPr>
          <w:p w14:paraId="1E5C8548" w14:textId="77777777" w:rsidR="007F1FE8" w:rsidRPr="005D3278" w:rsidRDefault="007F1FE8" w:rsidP="00F06609">
            <w:pPr>
              <w:spacing w:after="0" w:line="276" w:lineRule="auto"/>
              <w:jc w:val="both"/>
              <w:rPr>
                <w:rFonts w:ascii="Arial" w:hAnsi="Arial" w:cs="Arial"/>
                <w:b w:val="0"/>
                <w:color w:val="auto"/>
                <w:sz w:val="22"/>
              </w:rPr>
            </w:pPr>
            <w:r w:rsidRPr="005D3278">
              <w:rPr>
                <w:rFonts w:ascii="Arial" w:hAnsi="Arial" w:cs="Arial"/>
                <w:b w:val="0"/>
                <w:color w:val="auto"/>
                <w:sz w:val="22"/>
              </w:rPr>
              <w:t>1 leader to every 3 children</w:t>
            </w:r>
          </w:p>
        </w:tc>
      </w:tr>
      <w:tr w:rsidR="007F1FE8" w:rsidRPr="005D3278" w14:paraId="36AF5457" w14:textId="77777777">
        <w:trPr>
          <w:trHeight w:val="320"/>
        </w:trPr>
        <w:tc>
          <w:tcPr>
            <w:tcW w:w="1440" w:type="dxa"/>
            <w:tcBorders>
              <w:top w:val="nil"/>
              <w:left w:val="nil"/>
              <w:bottom w:val="nil"/>
              <w:right w:val="nil"/>
            </w:tcBorders>
          </w:tcPr>
          <w:p w14:paraId="5163F3C1" w14:textId="77777777" w:rsidR="007F1FE8" w:rsidRPr="005D3278" w:rsidRDefault="007F1FE8" w:rsidP="00F06609">
            <w:pPr>
              <w:spacing w:after="0" w:line="276" w:lineRule="auto"/>
              <w:jc w:val="both"/>
              <w:rPr>
                <w:rFonts w:ascii="Arial" w:hAnsi="Arial" w:cs="Arial"/>
                <w:b w:val="0"/>
                <w:color w:val="auto"/>
                <w:sz w:val="22"/>
              </w:rPr>
            </w:pPr>
            <w:r w:rsidRPr="005D3278">
              <w:rPr>
                <w:rFonts w:ascii="Arial" w:hAnsi="Arial" w:cs="Arial"/>
                <w:b w:val="0"/>
                <w:color w:val="auto"/>
                <w:sz w:val="22"/>
              </w:rPr>
              <w:t>2 to 3 years</w:t>
            </w:r>
          </w:p>
        </w:tc>
        <w:tc>
          <w:tcPr>
            <w:tcW w:w="720" w:type="dxa"/>
            <w:tcBorders>
              <w:top w:val="nil"/>
              <w:left w:val="nil"/>
              <w:bottom w:val="nil"/>
              <w:right w:val="nil"/>
            </w:tcBorders>
          </w:tcPr>
          <w:p w14:paraId="028B0371" w14:textId="77777777" w:rsidR="007F1FE8" w:rsidRPr="005D3278" w:rsidRDefault="007F1FE8" w:rsidP="00F06609">
            <w:pPr>
              <w:spacing w:after="0" w:line="276" w:lineRule="auto"/>
              <w:jc w:val="both"/>
              <w:rPr>
                <w:rFonts w:ascii="Arial" w:hAnsi="Arial" w:cs="Arial"/>
                <w:b w:val="0"/>
                <w:color w:val="auto"/>
                <w:sz w:val="22"/>
              </w:rPr>
            </w:pPr>
          </w:p>
        </w:tc>
        <w:tc>
          <w:tcPr>
            <w:tcW w:w="4361" w:type="dxa"/>
            <w:tcBorders>
              <w:top w:val="nil"/>
              <w:left w:val="nil"/>
              <w:bottom w:val="nil"/>
              <w:right w:val="nil"/>
            </w:tcBorders>
          </w:tcPr>
          <w:p w14:paraId="2A0FAEBD" w14:textId="77777777" w:rsidR="007F1FE8" w:rsidRPr="005D3278" w:rsidRDefault="007F1FE8" w:rsidP="00F06609">
            <w:pPr>
              <w:spacing w:after="0" w:line="276" w:lineRule="auto"/>
              <w:jc w:val="both"/>
              <w:rPr>
                <w:rFonts w:ascii="Arial" w:hAnsi="Arial" w:cs="Arial"/>
                <w:b w:val="0"/>
                <w:color w:val="auto"/>
                <w:sz w:val="22"/>
              </w:rPr>
            </w:pPr>
            <w:r w:rsidRPr="005D3278">
              <w:rPr>
                <w:rFonts w:ascii="Arial" w:hAnsi="Arial" w:cs="Arial"/>
                <w:b w:val="0"/>
                <w:color w:val="auto"/>
                <w:sz w:val="22"/>
              </w:rPr>
              <w:t>1 leader to every 4 children</w:t>
            </w:r>
          </w:p>
        </w:tc>
      </w:tr>
      <w:tr w:rsidR="007F1FE8" w:rsidRPr="005D3278" w14:paraId="75ED4693" w14:textId="77777777">
        <w:trPr>
          <w:trHeight w:val="320"/>
        </w:trPr>
        <w:tc>
          <w:tcPr>
            <w:tcW w:w="1440" w:type="dxa"/>
            <w:tcBorders>
              <w:top w:val="nil"/>
              <w:left w:val="nil"/>
              <w:bottom w:val="nil"/>
              <w:right w:val="nil"/>
            </w:tcBorders>
          </w:tcPr>
          <w:p w14:paraId="7F43699D" w14:textId="77777777" w:rsidR="007F1FE8" w:rsidRPr="005D3278" w:rsidRDefault="007F1FE8" w:rsidP="00F06609">
            <w:pPr>
              <w:spacing w:after="0" w:line="276" w:lineRule="auto"/>
              <w:jc w:val="both"/>
              <w:rPr>
                <w:rFonts w:ascii="Arial" w:hAnsi="Arial" w:cs="Arial"/>
                <w:b w:val="0"/>
                <w:color w:val="auto"/>
                <w:sz w:val="22"/>
              </w:rPr>
            </w:pPr>
            <w:r w:rsidRPr="005D3278">
              <w:rPr>
                <w:rFonts w:ascii="Arial" w:hAnsi="Arial" w:cs="Arial"/>
                <w:b w:val="0"/>
                <w:color w:val="auto"/>
                <w:sz w:val="22"/>
              </w:rPr>
              <w:t>3 to 8 years</w:t>
            </w:r>
          </w:p>
        </w:tc>
        <w:tc>
          <w:tcPr>
            <w:tcW w:w="720" w:type="dxa"/>
            <w:tcBorders>
              <w:top w:val="nil"/>
              <w:left w:val="nil"/>
              <w:bottom w:val="nil"/>
              <w:right w:val="nil"/>
            </w:tcBorders>
          </w:tcPr>
          <w:p w14:paraId="5837AE56" w14:textId="77777777" w:rsidR="007F1FE8" w:rsidRPr="005D3278" w:rsidRDefault="007F1FE8" w:rsidP="00F06609">
            <w:pPr>
              <w:spacing w:after="0" w:line="276" w:lineRule="auto"/>
              <w:jc w:val="both"/>
              <w:rPr>
                <w:rFonts w:ascii="Arial" w:hAnsi="Arial" w:cs="Arial"/>
                <w:b w:val="0"/>
                <w:color w:val="auto"/>
                <w:sz w:val="22"/>
              </w:rPr>
            </w:pPr>
          </w:p>
        </w:tc>
        <w:tc>
          <w:tcPr>
            <w:tcW w:w="4361" w:type="dxa"/>
            <w:tcBorders>
              <w:top w:val="nil"/>
              <w:left w:val="nil"/>
              <w:bottom w:val="nil"/>
              <w:right w:val="nil"/>
            </w:tcBorders>
          </w:tcPr>
          <w:p w14:paraId="6B27EE49" w14:textId="77777777" w:rsidR="007F1FE8" w:rsidRPr="005D3278" w:rsidRDefault="007F1FE8" w:rsidP="00F06609">
            <w:pPr>
              <w:spacing w:after="0" w:line="276" w:lineRule="auto"/>
              <w:jc w:val="both"/>
              <w:rPr>
                <w:rFonts w:ascii="Arial" w:hAnsi="Arial" w:cs="Arial"/>
                <w:b w:val="0"/>
                <w:color w:val="auto"/>
                <w:sz w:val="22"/>
              </w:rPr>
            </w:pPr>
            <w:r w:rsidRPr="005D3278">
              <w:rPr>
                <w:rFonts w:ascii="Arial" w:hAnsi="Arial" w:cs="Arial"/>
                <w:b w:val="0"/>
                <w:color w:val="auto"/>
                <w:sz w:val="22"/>
              </w:rPr>
              <w:t>1 leader to every 8 children</w:t>
            </w:r>
          </w:p>
        </w:tc>
      </w:tr>
      <w:tr w:rsidR="007F1FE8" w:rsidRPr="005D3278" w14:paraId="506FBBBB" w14:textId="77777777">
        <w:trPr>
          <w:trHeight w:val="287"/>
        </w:trPr>
        <w:tc>
          <w:tcPr>
            <w:tcW w:w="1440" w:type="dxa"/>
            <w:tcBorders>
              <w:top w:val="nil"/>
              <w:left w:val="nil"/>
              <w:bottom w:val="nil"/>
              <w:right w:val="nil"/>
            </w:tcBorders>
          </w:tcPr>
          <w:p w14:paraId="2AB97083" w14:textId="77777777" w:rsidR="007F1FE8" w:rsidRPr="005D3278" w:rsidRDefault="007F1FE8" w:rsidP="00F06609">
            <w:pPr>
              <w:tabs>
                <w:tab w:val="center" w:pos="720"/>
              </w:tabs>
              <w:spacing w:after="0" w:line="276" w:lineRule="auto"/>
              <w:jc w:val="both"/>
              <w:rPr>
                <w:rFonts w:ascii="Arial" w:hAnsi="Arial" w:cs="Arial"/>
                <w:b w:val="0"/>
                <w:color w:val="auto"/>
                <w:sz w:val="22"/>
              </w:rPr>
            </w:pPr>
            <w:r w:rsidRPr="005D3278">
              <w:rPr>
                <w:rFonts w:ascii="Arial" w:hAnsi="Arial" w:cs="Arial"/>
                <w:b w:val="0"/>
                <w:color w:val="auto"/>
                <w:sz w:val="22"/>
              </w:rPr>
              <w:t>8 +</w:t>
            </w:r>
          </w:p>
        </w:tc>
        <w:tc>
          <w:tcPr>
            <w:tcW w:w="720" w:type="dxa"/>
            <w:tcBorders>
              <w:top w:val="nil"/>
              <w:left w:val="nil"/>
              <w:bottom w:val="nil"/>
              <w:right w:val="nil"/>
            </w:tcBorders>
          </w:tcPr>
          <w:p w14:paraId="271E15DA" w14:textId="77777777" w:rsidR="007F1FE8" w:rsidRPr="005D3278" w:rsidRDefault="007F1FE8" w:rsidP="00F06609">
            <w:pPr>
              <w:spacing w:after="0" w:line="276" w:lineRule="auto"/>
              <w:jc w:val="both"/>
              <w:rPr>
                <w:rFonts w:ascii="Arial" w:hAnsi="Arial" w:cs="Arial"/>
                <w:b w:val="0"/>
                <w:color w:val="auto"/>
                <w:sz w:val="22"/>
              </w:rPr>
            </w:pPr>
          </w:p>
        </w:tc>
        <w:tc>
          <w:tcPr>
            <w:tcW w:w="4361" w:type="dxa"/>
            <w:tcBorders>
              <w:top w:val="nil"/>
              <w:left w:val="nil"/>
              <w:bottom w:val="nil"/>
              <w:right w:val="nil"/>
            </w:tcBorders>
          </w:tcPr>
          <w:p w14:paraId="483911E1" w14:textId="77777777" w:rsidR="007F1FE8" w:rsidRPr="005D3278" w:rsidRDefault="007F1FE8" w:rsidP="00F06609">
            <w:pPr>
              <w:spacing w:after="0" w:line="276" w:lineRule="auto"/>
              <w:jc w:val="both"/>
              <w:rPr>
                <w:rFonts w:ascii="Arial" w:hAnsi="Arial" w:cs="Arial"/>
                <w:b w:val="0"/>
                <w:color w:val="auto"/>
                <w:sz w:val="22"/>
              </w:rPr>
            </w:pPr>
            <w:r w:rsidRPr="005D3278">
              <w:rPr>
                <w:rFonts w:ascii="Arial" w:hAnsi="Arial" w:cs="Arial"/>
                <w:b w:val="0"/>
                <w:color w:val="auto"/>
                <w:sz w:val="22"/>
              </w:rPr>
              <w:t xml:space="preserve">1 leader for the first 8 children followed </w:t>
            </w:r>
            <w:r w:rsidR="008D2137">
              <w:rPr>
                <w:rFonts w:ascii="Arial" w:hAnsi="Arial" w:cs="Arial"/>
                <w:b w:val="0"/>
                <w:color w:val="auto"/>
                <w:sz w:val="22"/>
              </w:rPr>
              <w:br/>
            </w:r>
            <w:r w:rsidRPr="005D3278">
              <w:rPr>
                <w:rFonts w:ascii="Arial" w:hAnsi="Arial" w:cs="Arial"/>
                <w:b w:val="0"/>
                <w:color w:val="auto"/>
                <w:sz w:val="22"/>
              </w:rPr>
              <w:t>by 1 to 12</w:t>
            </w:r>
          </w:p>
        </w:tc>
      </w:tr>
    </w:tbl>
    <w:p w14:paraId="6981CA5A" w14:textId="77777777" w:rsidR="007F1FE8" w:rsidRPr="005D3278" w:rsidRDefault="007F1FE8" w:rsidP="00F06609">
      <w:pPr>
        <w:jc w:val="both"/>
        <w:rPr>
          <w:rFonts w:ascii="Arial" w:hAnsi="Arial" w:cs="Arial"/>
          <w:b w:val="0"/>
          <w:color w:val="auto"/>
        </w:rPr>
      </w:pPr>
    </w:p>
    <w:p w14:paraId="333CBB3C" w14:textId="77777777" w:rsidR="008C4D1B" w:rsidRDefault="007F1FE8" w:rsidP="00F06609">
      <w:pPr>
        <w:jc w:val="both"/>
        <w:rPr>
          <w:rFonts w:ascii="Arial" w:hAnsi="Arial" w:cs="Arial"/>
          <w:b w:val="0"/>
          <w:color w:val="auto"/>
          <w:sz w:val="24"/>
          <w:szCs w:val="24"/>
        </w:rPr>
      </w:pPr>
      <w:r w:rsidRPr="00A90FB7">
        <w:rPr>
          <w:rFonts w:ascii="Arial" w:hAnsi="Arial" w:cs="Arial"/>
          <w:b w:val="0"/>
          <w:color w:val="auto"/>
          <w:sz w:val="24"/>
          <w:szCs w:val="24"/>
        </w:rPr>
        <w:t xml:space="preserve">Notwithstanding these minimum levels, each group </w:t>
      </w:r>
      <w:r w:rsidR="008C4D1B" w:rsidRPr="00A90FB7">
        <w:rPr>
          <w:rFonts w:ascii="Arial" w:hAnsi="Arial" w:cs="Arial"/>
          <w:b w:val="0"/>
          <w:color w:val="auto"/>
          <w:sz w:val="24"/>
          <w:szCs w:val="24"/>
        </w:rPr>
        <w:t xml:space="preserve">must </w:t>
      </w:r>
      <w:r w:rsidRPr="00A90FB7">
        <w:rPr>
          <w:rFonts w:ascii="Arial" w:hAnsi="Arial" w:cs="Arial"/>
          <w:b w:val="0"/>
          <w:color w:val="auto"/>
          <w:sz w:val="24"/>
          <w:szCs w:val="24"/>
        </w:rPr>
        <w:t>have at least 2 adult workers present in each group and a gender balance should be maintained in mixed gender groups.</w:t>
      </w:r>
      <w:r w:rsidRPr="005D3278">
        <w:rPr>
          <w:rFonts w:ascii="Arial" w:hAnsi="Arial" w:cs="Arial"/>
          <w:b w:val="0"/>
          <w:color w:val="auto"/>
          <w:sz w:val="24"/>
          <w:szCs w:val="24"/>
        </w:rPr>
        <w:t xml:space="preserve"> </w:t>
      </w:r>
    </w:p>
    <w:p w14:paraId="3BE7ACC9" w14:textId="77777777" w:rsidR="008C4D1B" w:rsidRDefault="008C4D1B" w:rsidP="00F06609">
      <w:pPr>
        <w:jc w:val="both"/>
        <w:rPr>
          <w:rFonts w:ascii="Arial" w:hAnsi="Arial" w:cs="Arial"/>
          <w:b w:val="0"/>
          <w:color w:val="auto"/>
          <w:sz w:val="24"/>
          <w:szCs w:val="24"/>
        </w:rPr>
      </w:pPr>
    </w:p>
    <w:p w14:paraId="41DC7981" w14:textId="77777777" w:rsidR="00F06609"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 xml:space="preserve">In an emergency, and where two workers are not present then assistance will be sought from the church family. </w:t>
      </w:r>
      <w:r w:rsidR="008C4D1B">
        <w:rPr>
          <w:rFonts w:ascii="Arial" w:hAnsi="Arial" w:cs="Arial"/>
          <w:b w:val="0"/>
          <w:color w:val="auto"/>
          <w:sz w:val="24"/>
          <w:szCs w:val="24"/>
        </w:rPr>
        <w:t xml:space="preserve"> </w:t>
      </w:r>
      <w:r w:rsidRPr="005D3278">
        <w:rPr>
          <w:rFonts w:ascii="Arial" w:hAnsi="Arial" w:cs="Arial"/>
          <w:b w:val="0"/>
          <w:color w:val="auto"/>
          <w:sz w:val="24"/>
          <w:szCs w:val="24"/>
        </w:rPr>
        <w:t xml:space="preserve">In this instance the lack of workers will be reported to the safeguarding officer </w:t>
      </w:r>
      <w:r w:rsidR="008C4D1B" w:rsidRPr="005D3278">
        <w:rPr>
          <w:rFonts w:ascii="Arial" w:hAnsi="Arial" w:cs="Arial"/>
          <w:b w:val="0"/>
          <w:color w:val="auto"/>
          <w:sz w:val="24"/>
          <w:szCs w:val="24"/>
        </w:rPr>
        <w:t>to</w:t>
      </w:r>
      <w:r w:rsidRPr="005D3278">
        <w:rPr>
          <w:rFonts w:ascii="Arial" w:hAnsi="Arial" w:cs="Arial"/>
          <w:b w:val="0"/>
          <w:color w:val="auto"/>
          <w:sz w:val="24"/>
          <w:szCs w:val="24"/>
        </w:rPr>
        <w:t xml:space="preserve"> seek advice from the PCC on recruiting volunteers. </w:t>
      </w:r>
    </w:p>
    <w:p w14:paraId="422E2593" w14:textId="77777777" w:rsidR="00F06609" w:rsidRDefault="00F06609" w:rsidP="00F06609">
      <w:pPr>
        <w:jc w:val="both"/>
        <w:rPr>
          <w:rFonts w:ascii="Arial" w:hAnsi="Arial" w:cs="Arial"/>
          <w:b w:val="0"/>
          <w:color w:val="auto"/>
          <w:sz w:val="24"/>
          <w:szCs w:val="24"/>
        </w:rPr>
      </w:pPr>
    </w:p>
    <w:p w14:paraId="7F645ED3"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 xml:space="preserve">Additional adult support may be required if vulnerable people are being taken off site, are undertaking physical activities or if necessitated by other circumstances. This will be assessed by the leaders of these activities. </w:t>
      </w:r>
      <w:r w:rsidR="008C4D1B">
        <w:rPr>
          <w:rFonts w:ascii="Arial" w:hAnsi="Arial" w:cs="Arial"/>
          <w:b w:val="0"/>
          <w:color w:val="auto"/>
          <w:sz w:val="24"/>
          <w:szCs w:val="24"/>
        </w:rPr>
        <w:t xml:space="preserve"> </w:t>
      </w:r>
      <w:r w:rsidRPr="005D3278">
        <w:rPr>
          <w:rFonts w:ascii="Arial" w:hAnsi="Arial" w:cs="Arial"/>
          <w:b w:val="0"/>
          <w:color w:val="auto"/>
          <w:sz w:val="24"/>
          <w:szCs w:val="24"/>
        </w:rPr>
        <w:t xml:space="preserve">Decisions about supervision and support levels for specific activities should always be included in the event planning and the risk assessment where one is required to be completed. </w:t>
      </w:r>
    </w:p>
    <w:p w14:paraId="4896D078" w14:textId="77777777" w:rsidR="007F1FE8" w:rsidRPr="005D3278" w:rsidRDefault="007F1FE8" w:rsidP="00F06609">
      <w:pPr>
        <w:jc w:val="both"/>
        <w:rPr>
          <w:rFonts w:ascii="Arial" w:hAnsi="Arial" w:cs="Arial"/>
          <w:b w:val="0"/>
          <w:color w:val="auto"/>
          <w:sz w:val="24"/>
          <w:szCs w:val="24"/>
        </w:rPr>
      </w:pPr>
    </w:p>
    <w:p w14:paraId="5CC86355" w14:textId="77777777" w:rsidR="007F1FE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 xml:space="preserve">Adults who assist very occasionally or as a one-off must be responsible to an appointed leader. </w:t>
      </w:r>
      <w:r w:rsidR="008C4D1B">
        <w:rPr>
          <w:rFonts w:ascii="Arial" w:hAnsi="Arial" w:cs="Arial"/>
          <w:b w:val="0"/>
          <w:color w:val="auto"/>
          <w:sz w:val="24"/>
          <w:szCs w:val="24"/>
        </w:rPr>
        <w:t xml:space="preserve"> </w:t>
      </w:r>
      <w:r w:rsidRPr="005D3278">
        <w:rPr>
          <w:rFonts w:ascii="Arial" w:hAnsi="Arial" w:cs="Arial"/>
          <w:b w:val="0"/>
          <w:color w:val="auto"/>
          <w:sz w:val="24"/>
          <w:szCs w:val="24"/>
        </w:rPr>
        <w:t xml:space="preserve">The same applies to young people under the age of 18. </w:t>
      </w:r>
      <w:r w:rsidR="008C4D1B">
        <w:rPr>
          <w:rFonts w:ascii="Arial" w:hAnsi="Arial" w:cs="Arial"/>
          <w:b w:val="0"/>
          <w:color w:val="auto"/>
          <w:sz w:val="24"/>
          <w:szCs w:val="24"/>
        </w:rPr>
        <w:t xml:space="preserve"> </w:t>
      </w:r>
      <w:r w:rsidRPr="005D3278">
        <w:rPr>
          <w:rFonts w:ascii="Arial" w:hAnsi="Arial" w:cs="Arial"/>
          <w:b w:val="0"/>
          <w:color w:val="auto"/>
          <w:sz w:val="24"/>
          <w:szCs w:val="24"/>
        </w:rPr>
        <w:t>Adults who assist more</w:t>
      </w:r>
      <w:r w:rsidRPr="005D3278">
        <w:rPr>
          <w:rFonts w:ascii="Arial" w:hAnsi="Arial" w:cs="Arial"/>
          <w:b w:val="0"/>
          <w:color w:val="auto"/>
        </w:rPr>
        <w:t xml:space="preserve"> </w:t>
      </w:r>
      <w:r w:rsidRPr="005D3278">
        <w:rPr>
          <w:rFonts w:ascii="Arial" w:hAnsi="Arial" w:cs="Arial"/>
          <w:b w:val="0"/>
          <w:color w:val="auto"/>
          <w:sz w:val="24"/>
          <w:szCs w:val="24"/>
        </w:rPr>
        <w:t>regularly will be appointed formally using the safer recruitment procedures.</w:t>
      </w:r>
    </w:p>
    <w:p w14:paraId="0E97A89F" w14:textId="77777777" w:rsidR="00EA6418" w:rsidRDefault="00EA6418" w:rsidP="00F06609">
      <w:pPr>
        <w:jc w:val="both"/>
        <w:rPr>
          <w:rFonts w:ascii="Arial" w:hAnsi="Arial" w:cs="Arial"/>
          <w:b w:val="0"/>
          <w:color w:val="auto"/>
          <w:sz w:val="24"/>
          <w:szCs w:val="24"/>
        </w:rPr>
      </w:pPr>
    </w:p>
    <w:p w14:paraId="6B2C8F16" w14:textId="77777777" w:rsidR="00747F1F" w:rsidRDefault="00EA6418" w:rsidP="00F06609">
      <w:pPr>
        <w:jc w:val="both"/>
        <w:rPr>
          <w:rFonts w:ascii="Arial" w:hAnsi="Arial" w:cs="Arial"/>
          <w:b w:val="0"/>
          <w:color w:val="auto"/>
          <w:sz w:val="24"/>
          <w:szCs w:val="24"/>
        </w:rPr>
      </w:pPr>
      <w:r>
        <w:rPr>
          <w:rFonts w:ascii="Arial" w:hAnsi="Arial" w:cs="Arial"/>
          <w:b w:val="0"/>
          <w:color w:val="auto"/>
          <w:sz w:val="24"/>
          <w:szCs w:val="24"/>
        </w:rPr>
        <w:t xml:space="preserve">During any Christ Church Service </w:t>
      </w:r>
      <w:r w:rsidR="00036444" w:rsidRPr="00036444">
        <w:rPr>
          <w:rFonts w:ascii="Arial" w:hAnsi="Arial" w:cs="Arial"/>
          <w:b w:val="0"/>
          <w:color w:val="auto"/>
          <w:sz w:val="24"/>
          <w:szCs w:val="24"/>
        </w:rPr>
        <w:t xml:space="preserve">unsupervised </w:t>
      </w:r>
      <w:r w:rsidR="00036444">
        <w:rPr>
          <w:rFonts w:ascii="Arial" w:hAnsi="Arial" w:cs="Arial"/>
          <w:b w:val="0"/>
          <w:color w:val="auto"/>
          <w:sz w:val="24"/>
          <w:szCs w:val="24"/>
        </w:rPr>
        <w:t xml:space="preserve">tots, </w:t>
      </w:r>
      <w:r>
        <w:rPr>
          <w:rFonts w:ascii="Arial" w:hAnsi="Arial" w:cs="Arial"/>
          <w:b w:val="0"/>
          <w:color w:val="auto"/>
          <w:sz w:val="24"/>
          <w:szCs w:val="24"/>
        </w:rPr>
        <w:t xml:space="preserve">children and young persons will not be permitted to leave the church or hall at any time.  If a child, group of children or young person/s are found to be unsupervised outside of the hall or church, then it is the responsibility of the church family to sensitively bring them back into the church/hall.  </w:t>
      </w:r>
    </w:p>
    <w:p w14:paraId="277A2918" w14:textId="77777777" w:rsidR="00036444" w:rsidRDefault="00036444" w:rsidP="00F06609">
      <w:pPr>
        <w:jc w:val="both"/>
        <w:rPr>
          <w:rFonts w:ascii="Arial" w:hAnsi="Arial" w:cs="Arial"/>
          <w:b w:val="0"/>
          <w:color w:val="auto"/>
          <w:sz w:val="24"/>
          <w:szCs w:val="24"/>
        </w:rPr>
      </w:pPr>
    </w:p>
    <w:p w14:paraId="148738FD" w14:textId="77777777" w:rsidR="00747F1F" w:rsidRDefault="00747F1F" w:rsidP="00F06609">
      <w:pPr>
        <w:jc w:val="both"/>
        <w:rPr>
          <w:rFonts w:ascii="Arial" w:hAnsi="Arial" w:cs="Arial"/>
          <w:b w:val="0"/>
          <w:color w:val="auto"/>
          <w:sz w:val="24"/>
          <w:szCs w:val="24"/>
        </w:rPr>
      </w:pPr>
      <w:r>
        <w:rPr>
          <w:rFonts w:ascii="Arial" w:hAnsi="Arial" w:cs="Arial"/>
          <w:b w:val="0"/>
          <w:color w:val="auto"/>
          <w:sz w:val="24"/>
          <w:szCs w:val="24"/>
        </w:rPr>
        <w:t xml:space="preserve">The parents/guardians should be made aware of any such unsupervised activity and be prepared to take responsibility for the continued safety of their child/children whilst on church premises.  </w:t>
      </w:r>
    </w:p>
    <w:p w14:paraId="22A20F63" w14:textId="77777777" w:rsidR="00747F1F" w:rsidRDefault="00747F1F" w:rsidP="00F06609">
      <w:pPr>
        <w:jc w:val="both"/>
        <w:rPr>
          <w:rFonts w:ascii="Arial" w:hAnsi="Arial" w:cs="Arial"/>
          <w:b w:val="0"/>
          <w:color w:val="auto"/>
          <w:sz w:val="24"/>
          <w:szCs w:val="24"/>
        </w:rPr>
      </w:pPr>
    </w:p>
    <w:p w14:paraId="3E351BC3" w14:textId="77777777" w:rsidR="00EA6418" w:rsidRDefault="00747F1F" w:rsidP="00F06609">
      <w:pPr>
        <w:jc w:val="both"/>
        <w:rPr>
          <w:rFonts w:ascii="Arial" w:hAnsi="Arial" w:cs="Arial"/>
          <w:b w:val="0"/>
          <w:color w:val="auto"/>
          <w:sz w:val="24"/>
          <w:szCs w:val="24"/>
        </w:rPr>
      </w:pPr>
      <w:r>
        <w:rPr>
          <w:rFonts w:ascii="Arial" w:hAnsi="Arial" w:cs="Arial"/>
          <w:b w:val="0"/>
          <w:color w:val="auto"/>
          <w:sz w:val="24"/>
          <w:szCs w:val="24"/>
        </w:rPr>
        <w:t>If they are supervised then t</w:t>
      </w:r>
      <w:r w:rsidR="00EA6418">
        <w:rPr>
          <w:rFonts w:ascii="Arial" w:hAnsi="Arial" w:cs="Arial"/>
          <w:b w:val="0"/>
          <w:color w:val="auto"/>
          <w:sz w:val="24"/>
          <w:szCs w:val="24"/>
        </w:rPr>
        <w:t xml:space="preserve">he supervision must follow the guidelines regarding ratio of adults and </w:t>
      </w:r>
      <w:r>
        <w:rPr>
          <w:rFonts w:ascii="Arial" w:hAnsi="Arial" w:cs="Arial"/>
          <w:b w:val="0"/>
          <w:color w:val="auto"/>
          <w:sz w:val="24"/>
          <w:szCs w:val="24"/>
        </w:rPr>
        <w:t xml:space="preserve">in maintaining a mixed gender, as set out in the above paragraphs.  </w:t>
      </w:r>
    </w:p>
    <w:p w14:paraId="1676D6AB" w14:textId="77777777" w:rsidR="007F1FE8" w:rsidRPr="005D3278" w:rsidRDefault="00A90FB7" w:rsidP="00F06609">
      <w:pPr>
        <w:pStyle w:val="MinorHeading"/>
        <w:jc w:val="both"/>
        <w:rPr>
          <w:rFonts w:ascii="Arial" w:hAnsi="Arial" w:cs="Arial"/>
          <w:color w:val="auto"/>
        </w:rPr>
      </w:pPr>
      <w:r>
        <w:rPr>
          <w:rFonts w:ascii="Arial" w:hAnsi="Arial" w:cs="Arial"/>
          <w:color w:val="auto"/>
        </w:rPr>
        <w:br w:type="page"/>
      </w:r>
      <w:r w:rsidR="007F1FE8" w:rsidRPr="005D3278">
        <w:rPr>
          <w:rFonts w:ascii="Arial" w:hAnsi="Arial" w:cs="Arial"/>
          <w:color w:val="auto"/>
        </w:rPr>
        <w:lastRenderedPageBreak/>
        <w:t>4. Safe Recruiting</w:t>
      </w:r>
    </w:p>
    <w:p w14:paraId="681614E4" w14:textId="77777777" w:rsidR="00983612" w:rsidRDefault="007F1FE8" w:rsidP="00983612">
      <w:pPr>
        <w:spacing w:after="0"/>
        <w:ind w:left="11"/>
        <w:jc w:val="both"/>
        <w:rPr>
          <w:rFonts w:ascii="Arial" w:hAnsi="Arial" w:cs="Arial"/>
          <w:b w:val="0"/>
          <w:color w:val="auto"/>
          <w:sz w:val="24"/>
          <w:szCs w:val="24"/>
        </w:rPr>
      </w:pPr>
      <w:r w:rsidRPr="005D3278">
        <w:rPr>
          <w:rFonts w:ascii="Arial" w:hAnsi="Arial" w:cs="Arial"/>
          <w:b w:val="0"/>
          <w:color w:val="auto"/>
          <w:sz w:val="24"/>
          <w:szCs w:val="24"/>
        </w:rPr>
        <w:t xml:space="preserve">When appointing/recruiting leaders and helpers for work with </w:t>
      </w:r>
      <w:r w:rsidRPr="00DE063B">
        <w:rPr>
          <w:rFonts w:ascii="Arial" w:hAnsi="Arial" w:cs="Arial"/>
          <w:b w:val="0"/>
          <w:color w:val="auto"/>
          <w:sz w:val="24"/>
          <w:szCs w:val="24"/>
        </w:rPr>
        <w:t>children and vulnerable</w:t>
      </w:r>
      <w:r w:rsidRPr="005D3278">
        <w:rPr>
          <w:rFonts w:ascii="Arial" w:hAnsi="Arial" w:cs="Arial"/>
          <w:b w:val="0"/>
          <w:color w:val="auto"/>
          <w:sz w:val="24"/>
          <w:szCs w:val="24"/>
        </w:rPr>
        <w:t xml:space="preserve"> people, the PCC will follow the guidelines set out in </w:t>
      </w:r>
      <w:r w:rsidR="00983612">
        <w:rPr>
          <w:rFonts w:ascii="Arial" w:hAnsi="Arial" w:cs="Arial"/>
          <w:b w:val="0"/>
          <w:color w:val="auto"/>
          <w:sz w:val="24"/>
          <w:szCs w:val="24"/>
        </w:rPr>
        <w:t xml:space="preserve">Church of England </w:t>
      </w:r>
      <w:r w:rsidRPr="005D3278">
        <w:rPr>
          <w:rFonts w:ascii="Arial" w:hAnsi="Arial" w:cs="Arial"/>
          <w:b w:val="0"/>
          <w:color w:val="auto"/>
          <w:sz w:val="24"/>
          <w:szCs w:val="24"/>
        </w:rPr>
        <w:t xml:space="preserve">Safeguarding Guidelines relating to Safer Recruitment. </w:t>
      </w:r>
    </w:p>
    <w:p w14:paraId="322C6691" w14:textId="77777777" w:rsidR="00983612" w:rsidRDefault="00983612" w:rsidP="00983612">
      <w:pPr>
        <w:spacing w:after="0"/>
        <w:ind w:left="11"/>
        <w:jc w:val="both"/>
        <w:rPr>
          <w:rFonts w:ascii="Arial" w:hAnsi="Arial" w:cs="Arial"/>
          <w:b w:val="0"/>
          <w:color w:val="auto"/>
          <w:sz w:val="24"/>
          <w:szCs w:val="24"/>
        </w:rPr>
      </w:pPr>
    </w:p>
    <w:p w14:paraId="6C678631" w14:textId="77777777" w:rsidR="007F1FE8" w:rsidRDefault="007F1FE8" w:rsidP="00983612">
      <w:pPr>
        <w:spacing w:after="0"/>
        <w:ind w:left="11"/>
        <w:jc w:val="both"/>
        <w:rPr>
          <w:rFonts w:ascii="Arial" w:hAnsi="Arial" w:cs="Arial"/>
          <w:b w:val="0"/>
          <w:color w:val="auto"/>
          <w:sz w:val="24"/>
          <w:szCs w:val="24"/>
        </w:rPr>
      </w:pPr>
      <w:r w:rsidRPr="005D3278">
        <w:rPr>
          <w:rFonts w:ascii="Arial" w:hAnsi="Arial" w:cs="Arial"/>
          <w:b w:val="0"/>
          <w:color w:val="auto"/>
          <w:sz w:val="24"/>
          <w:szCs w:val="24"/>
        </w:rPr>
        <w:t>This means:</w:t>
      </w:r>
    </w:p>
    <w:p w14:paraId="5A93E482" w14:textId="77777777" w:rsidR="00983612" w:rsidRPr="005D3278" w:rsidRDefault="00983612" w:rsidP="00983612">
      <w:pPr>
        <w:spacing w:after="0"/>
        <w:ind w:left="11"/>
        <w:jc w:val="both"/>
        <w:rPr>
          <w:rFonts w:ascii="Arial" w:hAnsi="Arial" w:cs="Arial"/>
          <w:b w:val="0"/>
          <w:color w:val="auto"/>
          <w:sz w:val="24"/>
          <w:szCs w:val="24"/>
        </w:rPr>
      </w:pPr>
    </w:p>
    <w:p w14:paraId="76B23FD7" w14:textId="77777777" w:rsidR="007F1FE8" w:rsidRPr="005D3278" w:rsidRDefault="007F1FE8" w:rsidP="00983612">
      <w:pPr>
        <w:numPr>
          <w:ilvl w:val="0"/>
          <w:numId w:val="21"/>
        </w:numPr>
        <w:ind w:hanging="360"/>
        <w:jc w:val="both"/>
        <w:rPr>
          <w:rFonts w:ascii="Arial" w:hAnsi="Arial" w:cs="Arial"/>
          <w:b w:val="0"/>
          <w:color w:val="auto"/>
          <w:sz w:val="24"/>
          <w:szCs w:val="24"/>
        </w:rPr>
      </w:pPr>
      <w:r w:rsidRPr="005D3278">
        <w:rPr>
          <w:rFonts w:ascii="Arial" w:hAnsi="Arial" w:cs="Arial"/>
          <w:b w:val="0"/>
          <w:color w:val="auto"/>
          <w:sz w:val="24"/>
          <w:szCs w:val="24"/>
        </w:rPr>
        <w:t>Providing a job/role description</w:t>
      </w:r>
    </w:p>
    <w:p w14:paraId="2F481B89" w14:textId="77777777" w:rsidR="007F1FE8" w:rsidRPr="005D3278" w:rsidRDefault="007F1FE8" w:rsidP="00983612">
      <w:pPr>
        <w:numPr>
          <w:ilvl w:val="0"/>
          <w:numId w:val="21"/>
        </w:numPr>
        <w:ind w:hanging="360"/>
        <w:jc w:val="both"/>
        <w:rPr>
          <w:rFonts w:ascii="Arial" w:hAnsi="Arial" w:cs="Arial"/>
          <w:b w:val="0"/>
          <w:color w:val="auto"/>
          <w:sz w:val="24"/>
          <w:szCs w:val="24"/>
        </w:rPr>
      </w:pPr>
      <w:r w:rsidRPr="005D3278">
        <w:rPr>
          <w:rFonts w:ascii="Arial" w:hAnsi="Arial" w:cs="Arial"/>
          <w:b w:val="0"/>
          <w:color w:val="auto"/>
          <w:sz w:val="24"/>
          <w:szCs w:val="24"/>
        </w:rPr>
        <w:t>Ensuring the potential volunteer provides a CV or completed application form</w:t>
      </w:r>
    </w:p>
    <w:p w14:paraId="7C551721" w14:textId="77777777" w:rsidR="007F1FE8" w:rsidRPr="005D3278" w:rsidRDefault="007F1FE8" w:rsidP="00983612">
      <w:pPr>
        <w:numPr>
          <w:ilvl w:val="0"/>
          <w:numId w:val="21"/>
        </w:numPr>
        <w:ind w:hanging="360"/>
        <w:jc w:val="both"/>
        <w:rPr>
          <w:rFonts w:ascii="Arial" w:hAnsi="Arial" w:cs="Arial"/>
          <w:b w:val="0"/>
          <w:color w:val="auto"/>
          <w:sz w:val="24"/>
          <w:szCs w:val="24"/>
        </w:rPr>
      </w:pPr>
      <w:r w:rsidRPr="005D3278">
        <w:rPr>
          <w:rFonts w:ascii="Arial" w:hAnsi="Arial" w:cs="Arial"/>
          <w:b w:val="0"/>
          <w:color w:val="auto"/>
          <w:sz w:val="24"/>
          <w:szCs w:val="24"/>
        </w:rPr>
        <w:t>Ensuring the potential volunteer completes a confidential declaration form</w:t>
      </w:r>
    </w:p>
    <w:p w14:paraId="67654E50" w14:textId="77777777" w:rsidR="007F1FE8" w:rsidRPr="005D3278" w:rsidRDefault="007F1FE8" w:rsidP="00983612">
      <w:pPr>
        <w:numPr>
          <w:ilvl w:val="0"/>
          <w:numId w:val="21"/>
        </w:numPr>
        <w:ind w:hanging="360"/>
        <w:jc w:val="both"/>
        <w:rPr>
          <w:rFonts w:ascii="Arial" w:hAnsi="Arial" w:cs="Arial"/>
          <w:b w:val="0"/>
          <w:color w:val="auto"/>
          <w:sz w:val="24"/>
          <w:szCs w:val="24"/>
        </w:rPr>
      </w:pPr>
      <w:r w:rsidRPr="005D3278">
        <w:rPr>
          <w:rFonts w:ascii="Arial" w:hAnsi="Arial" w:cs="Arial"/>
          <w:b w:val="0"/>
          <w:color w:val="auto"/>
          <w:sz w:val="24"/>
          <w:szCs w:val="24"/>
        </w:rPr>
        <w:t>Conducting an interview</w:t>
      </w:r>
    </w:p>
    <w:p w14:paraId="347A40AF" w14:textId="77777777" w:rsidR="007F1FE8" w:rsidRPr="005D3278" w:rsidRDefault="007F1FE8" w:rsidP="00983612">
      <w:pPr>
        <w:numPr>
          <w:ilvl w:val="0"/>
          <w:numId w:val="21"/>
        </w:numPr>
        <w:spacing w:after="51" w:line="240" w:lineRule="auto"/>
        <w:ind w:hanging="360"/>
        <w:jc w:val="both"/>
        <w:rPr>
          <w:rFonts w:ascii="Arial" w:hAnsi="Arial" w:cs="Arial"/>
          <w:b w:val="0"/>
          <w:color w:val="auto"/>
          <w:sz w:val="24"/>
          <w:szCs w:val="24"/>
        </w:rPr>
      </w:pPr>
      <w:r w:rsidRPr="005D3278">
        <w:rPr>
          <w:rFonts w:ascii="Arial" w:hAnsi="Arial" w:cs="Arial"/>
          <w:b w:val="0"/>
          <w:color w:val="auto"/>
          <w:sz w:val="24"/>
          <w:szCs w:val="24"/>
        </w:rPr>
        <w:t>Taking up references from two referees one of whom should be current employer, previous church, or organisation at which the potential volunteer currently volunteers or has recently been a volunteer. At least one referee should be from outside the church.</w:t>
      </w:r>
    </w:p>
    <w:p w14:paraId="51104972" w14:textId="77777777" w:rsidR="007F1FE8" w:rsidRPr="005D3278" w:rsidRDefault="007F1FE8" w:rsidP="00983612">
      <w:pPr>
        <w:numPr>
          <w:ilvl w:val="0"/>
          <w:numId w:val="21"/>
        </w:numPr>
        <w:spacing w:line="240" w:lineRule="auto"/>
        <w:ind w:hanging="360"/>
        <w:jc w:val="both"/>
        <w:rPr>
          <w:rFonts w:ascii="Arial" w:hAnsi="Arial" w:cs="Arial"/>
          <w:b w:val="0"/>
          <w:color w:val="auto"/>
          <w:sz w:val="24"/>
          <w:szCs w:val="24"/>
        </w:rPr>
      </w:pPr>
      <w:r w:rsidRPr="005D3278">
        <w:rPr>
          <w:rFonts w:ascii="Arial" w:hAnsi="Arial" w:cs="Arial"/>
          <w:b w:val="0"/>
          <w:color w:val="auto"/>
          <w:sz w:val="24"/>
          <w:szCs w:val="24"/>
        </w:rPr>
        <w:t>Obtaining a DBS (criminal record) disclosure, unless the nature of the role is such that there is no entitlement to a DBS check</w:t>
      </w:r>
    </w:p>
    <w:p w14:paraId="78DE8C60" w14:textId="77777777" w:rsidR="007F1FE8" w:rsidRPr="005D3278" w:rsidRDefault="007F1FE8" w:rsidP="00983612">
      <w:pPr>
        <w:numPr>
          <w:ilvl w:val="0"/>
          <w:numId w:val="21"/>
        </w:numPr>
        <w:ind w:hanging="360"/>
        <w:jc w:val="both"/>
        <w:rPr>
          <w:rFonts w:ascii="Arial" w:hAnsi="Arial" w:cs="Arial"/>
          <w:b w:val="0"/>
          <w:color w:val="auto"/>
          <w:sz w:val="24"/>
          <w:szCs w:val="24"/>
        </w:rPr>
      </w:pPr>
      <w:r w:rsidRPr="005D3278">
        <w:rPr>
          <w:rFonts w:ascii="Arial" w:hAnsi="Arial" w:cs="Arial"/>
          <w:b w:val="0"/>
          <w:color w:val="auto"/>
          <w:sz w:val="24"/>
          <w:szCs w:val="24"/>
        </w:rPr>
        <w:t>Offering the post subject to a probationary period</w:t>
      </w:r>
    </w:p>
    <w:p w14:paraId="0CBC49A5" w14:textId="77777777" w:rsidR="007F1FE8" w:rsidRPr="005D3278" w:rsidRDefault="007F1FE8" w:rsidP="00983612">
      <w:pPr>
        <w:numPr>
          <w:ilvl w:val="0"/>
          <w:numId w:val="21"/>
        </w:numPr>
        <w:ind w:hanging="360"/>
        <w:jc w:val="both"/>
        <w:rPr>
          <w:rFonts w:ascii="Arial" w:hAnsi="Arial" w:cs="Arial"/>
          <w:b w:val="0"/>
          <w:color w:val="auto"/>
          <w:sz w:val="24"/>
          <w:szCs w:val="24"/>
        </w:rPr>
      </w:pPr>
      <w:r w:rsidRPr="005D3278">
        <w:rPr>
          <w:rFonts w:ascii="Arial" w:hAnsi="Arial" w:cs="Arial"/>
          <w:b w:val="0"/>
          <w:color w:val="auto"/>
          <w:sz w:val="24"/>
          <w:szCs w:val="24"/>
        </w:rPr>
        <w:t>Confirming the appointment in writing</w:t>
      </w:r>
    </w:p>
    <w:p w14:paraId="2E6201B4" w14:textId="77777777" w:rsidR="007F1FE8" w:rsidRPr="005D3278" w:rsidRDefault="007F1FE8" w:rsidP="00983612">
      <w:pPr>
        <w:numPr>
          <w:ilvl w:val="0"/>
          <w:numId w:val="21"/>
        </w:numPr>
        <w:spacing w:after="210" w:line="337" w:lineRule="auto"/>
        <w:ind w:hanging="360"/>
        <w:jc w:val="both"/>
        <w:rPr>
          <w:rFonts w:ascii="Arial" w:hAnsi="Arial" w:cs="Arial"/>
          <w:b w:val="0"/>
          <w:color w:val="auto"/>
          <w:sz w:val="24"/>
          <w:szCs w:val="24"/>
        </w:rPr>
      </w:pPr>
      <w:r w:rsidRPr="005D3278">
        <w:rPr>
          <w:rFonts w:ascii="Arial" w:hAnsi="Arial" w:cs="Arial"/>
          <w:b w:val="0"/>
          <w:color w:val="auto"/>
          <w:sz w:val="24"/>
          <w:szCs w:val="24"/>
        </w:rPr>
        <w:t>Ensuring the volunteer is aware of PCC policies and procedures.</w:t>
      </w:r>
    </w:p>
    <w:p w14:paraId="00E82A2A" w14:textId="77777777" w:rsidR="007C395B" w:rsidRDefault="007F1FE8" w:rsidP="00F06609">
      <w:pPr>
        <w:ind w:left="10"/>
        <w:jc w:val="both"/>
        <w:rPr>
          <w:rFonts w:ascii="Arial" w:hAnsi="Arial" w:cs="Arial"/>
          <w:b w:val="0"/>
          <w:color w:val="auto"/>
          <w:sz w:val="24"/>
          <w:szCs w:val="24"/>
        </w:rPr>
      </w:pPr>
      <w:r w:rsidRPr="005D3278">
        <w:rPr>
          <w:rFonts w:ascii="Arial" w:hAnsi="Arial" w:cs="Arial"/>
          <w:b w:val="0"/>
          <w:color w:val="auto"/>
          <w:sz w:val="24"/>
          <w:szCs w:val="24"/>
        </w:rPr>
        <w:t xml:space="preserve">Safeguarding Guidelines relating to Safer Recruitment can be downloaded from: </w:t>
      </w:r>
    </w:p>
    <w:p w14:paraId="65A64394" w14:textId="77777777" w:rsidR="007C395B" w:rsidRDefault="007C395B" w:rsidP="00F06609">
      <w:pPr>
        <w:ind w:left="10"/>
        <w:jc w:val="both"/>
        <w:rPr>
          <w:rFonts w:ascii="Arial" w:hAnsi="Arial" w:cs="Arial"/>
          <w:b w:val="0"/>
          <w:color w:val="auto"/>
          <w:sz w:val="24"/>
          <w:szCs w:val="24"/>
        </w:rPr>
      </w:pPr>
    </w:p>
    <w:p w14:paraId="367B790E" w14:textId="77777777" w:rsidR="004C4D6A" w:rsidRDefault="000B3390" w:rsidP="00F06609">
      <w:pPr>
        <w:ind w:left="10"/>
        <w:jc w:val="both"/>
        <w:rPr>
          <w:rFonts w:ascii="Arial" w:hAnsi="Arial" w:cs="Arial"/>
          <w:b w:val="0"/>
          <w:color w:val="4472C4"/>
          <w:sz w:val="24"/>
          <w:szCs w:val="24"/>
        </w:rPr>
      </w:pPr>
      <w:hyperlink r:id="rId14" w:history="1">
        <w:r w:rsidR="004C4D6A" w:rsidRPr="00192726">
          <w:rPr>
            <w:rStyle w:val="Hyperlink"/>
            <w:rFonts w:ascii="Arial" w:hAnsi="Arial" w:cs="Arial"/>
            <w:b w:val="0"/>
            <w:sz w:val="24"/>
            <w:szCs w:val="24"/>
          </w:rPr>
          <w:t>https://www.lincoln.anglican.org/safeguarding-statements-and-policies</w:t>
        </w:r>
      </w:hyperlink>
    </w:p>
    <w:p w14:paraId="39DFEFCB" w14:textId="77777777" w:rsidR="007F1FE8" w:rsidRDefault="007F1FE8" w:rsidP="00F06609">
      <w:pPr>
        <w:ind w:left="10"/>
        <w:jc w:val="both"/>
        <w:rPr>
          <w:rFonts w:ascii="Arial" w:hAnsi="Arial" w:cs="Arial"/>
          <w:b w:val="0"/>
          <w:color w:val="auto"/>
          <w:sz w:val="24"/>
          <w:szCs w:val="24"/>
        </w:rPr>
      </w:pPr>
      <w:r w:rsidRPr="004C4D6A">
        <w:rPr>
          <w:rFonts w:ascii="Arial" w:hAnsi="Arial" w:cs="Arial"/>
          <w:b w:val="0"/>
          <w:color w:val="auto"/>
          <w:sz w:val="24"/>
          <w:szCs w:val="24"/>
        </w:rPr>
        <w:t>A copy is held in the church office.</w:t>
      </w:r>
    </w:p>
    <w:p w14:paraId="5EFF1330" w14:textId="77777777" w:rsidR="004C4D6A" w:rsidRDefault="004C4D6A" w:rsidP="00F06609">
      <w:pPr>
        <w:ind w:left="10"/>
        <w:jc w:val="both"/>
        <w:rPr>
          <w:rFonts w:ascii="Arial" w:hAnsi="Arial" w:cs="Arial"/>
          <w:b w:val="0"/>
          <w:color w:val="auto"/>
          <w:sz w:val="24"/>
          <w:szCs w:val="24"/>
        </w:rPr>
      </w:pPr>
    </w:p>
    <w:p w14:paraId="7A900D79" w14:textId="77777777" w:rsidR="004C4D6A" w:rsidRDefault="004C4D6A" w:rsidP="00F06609">
      <w:pPr>
        <w:ind w:left="10"/>
        <w:jc w:val="both"/>
        <w:rPr>
          <w:rFonts w:ascii="Arial" w:hAnsi="Arial" w:cs="Arial"/>
          <w:b w:val="0"/>
          <w:color w:val="auto"/>
          <w:sz w:val="24"/>
          <w:szCs w:val="24"/>
        </w:rPr>
      </w:pPr>
      <w:r>
        <w:rPr>
          <w:rFonts w:ascii="Arial" w:hAnsi="Arial" w:cs="Arial"/>
          <w:b w:val="0"/>
          <w:color w:val="auto"/>
          <w:sz w:val="24"/>
          <w:szCs w:val="24"/>
        </w:rPr>
        <w:t>The Bishop’s Safeguarding Team:</w:t>
      </w:r>
    </w:p>
    <w:p w14:paraId="0361D086" w14:textId="77777777" w:rsidR="004C4D6A" w:rsidRDefault="00016D4D" w:rsidP="00F06609">
      <w:pPr>
        <w:ind w:left="10"/>
        <w:jc w:val="both"/>
        <w:rPr>
          <w:rFonts w:ascii="Arial" w:hAnsi="Arial" w:cs="Arial"/>
          <w:b w:val="0"/>
          <w:color w:val="auto"/>
          <w:sz w:val="24"/>
          <w:szCs w:val="24"/>
        </w:rPr>
      </w:pPr>
      <w:r w:rsidRPr="44A933CD">
        <w:rPr>
          <w:rFonts w:ascii="Arial" w:hAnsi="Arial" w:cs="Arial"/>
          <w:b w:val="0"/>
          <w:color w:val="auto"/>
          <w:sz w:val="24"/>
          <w:szCs w:val="24"/>
        </w:rPr>
        <w:t>Jack Redeyoff</w:t>
      </w:r>
      <w:r w:rsidR="004C4D6A" w:rsidRPr="44A933CD">
        <w:rPr>
          <w:rFonts w:ascii="Arial" w:hAnsi="Arial" w:cs="Arial"/>
          <w:b w:val="0"/>
          <w:color w:val="auto"/>
          <w:sz w:val="24"/>
          <w:szCs w:val="24"/>
        </w:rPr>
        <w:t xml:space="preserve"> (Diocesan Safeguarding Adviser)</w:t>
      </w:r>
    </w:p>
    <w:p w14:paraId="5A895801" w14:textId="77777777" w:rsidR="004C4D6A" w:rsidRDefault="004C4D6A" w:rsidP="00F06609">
      <w:pPr>
        <w:ind w:left="10"/>
        <w:jc w:val="both"/>
        <w:rPr>
          <w:rFonts w:ascii="Arial" w:hAnsi="Arial" w:cs="Arial"/>
          <w:b w:val="0"/>
          <w:color w:val="auto"/>
          <w:sz w:val="24"/>
          <w:szCs w:val="24"/>
        </w:rPr>
      </w:pPr>
      <w:r>
        <w:rPr>
          <w:rFonts w:ascii="Arial" w:hAnsi="Arial" w:cs="Arial"/>
          <w:b w:val="0"/>
          <w:color w:val="auto"/>
          <w:sz w:val="24"/>
          <w:szCs w:val="24"/>
        </w:rPr>
        <w:t>Tel: 01522 50 40 81</w:t>
      </w:r>
    </w:p>
    <w:p w14:paraId="62020876" w14:textId="77777777" w:rsidR="004C4D6A" w:rsidRDefault="004C4D6A" w:rsidP="00F06609">
      <w:pPr>
        <w:ind w:left="10"/>
        <w:jc w:val="both"/>
        <w:rPr>
          <w:rFonts w:ascii="Arial" w:hAnsi="Arial" w:cs="Arial"/>
          <w:b w:val="0"/>
          <w:color w:val="auto"/>
          <w:sz w:val="24"/>
          <w:szCs w:val="24"/>
        </w:rPr>
      </w:pPr>
    </w:p>
    <w:p w14:paraId="030B7881" w14:textId="77777777" w:rsidR="004C4D6A" w:rsidRPr="004C4D6A" w:rsidRDefault="000B3390" w:rsidP="00F06609">
      <w:pPr>
        <w:ind w:left="10"/>
        <w:jc w:val="both"/>
        <w:rPr>
          <w:rFonts w:ascii="Arial" w:hAnsi="Arial" w:cs="Arial"/>
          <w:b w:val="0"/>
          <w:color w:val="auto"/>
          <w:sz w:val="24"/>
          <w:szCs w:val="24"/>
        </w:rPr>
      </w:pPr>
      <w:hyperlink r:id="rId15" w:history="1">
        <w:r w:rsidR="004C4D6A" w:rsidRPr="00192726">
          <w:rPr>
            <w:rStyle w:val="Hyperlink"/>
            <w:rFonts w:ascii="Arial" w:hAnsi="Arial" w:cs="Arial"/>
            <w:b w:val="0"/>
            <w:sz w:val="24"/>
            <w:szCs w:val="24"/>
          </w:rPr>
          <w:t>Safeguarding@lincoln.anglican.org</w:t>
        </w:r>
      </w:hyperlink>
      <w:r w:rsidR="004C4D6A">
        <w:rPr>
          <w:rFonts w:ascii="Arial" w:hAnsi="Arial" w:cs="Arial"/>
          <w:b w:val="0"/>
          <w:color w:val="auto"/>
          <w:sz w:val="24"/>
          <w:szCs w:val="24"/>
        </w:rPr>
        <w:t xml:space="preserve"> </w:t>
      </w:r>
    </w:p>
    <w:p w14:paraId="6A1A93F9" w14:textId="77777777" w:rsidR="007C395B" w:rsidRPr="004F7285" w:rsidRDefault="007C395B" w:rsidP="00F06609">
      <w:pPr>
        <w:ind w:left="10"/>
        <w:jc w:val="both"/>
        <w:rPr>
          <w:rFonts w:ascii="Arial" w:hAnsi="Arial" w:cs="Arial"/>
          <w:b w:val="0"/>
          <w:color w:val="4472C4"/>
          <w:sz w:val="24"/>
          <w:szCs w:val="24"/>
        </w:rPr>
      </w:pPr>
    </w:p>
    <w:p w14:paraId="18ABB09F" w14:textId="77777777" w:rsidR="007F1FE8" w:rsidRPr="005D3278" w:rsidRDefault="007F1FE8" w:rsidP="00F06609">
      <w:pPr>
        <w:ind w:left="10"/>
        <w:jc w:val="both"/>
        <w:rPr>
          <w:rFonts w:ascii="Arial" w:hAnsi="Arial" w:cs="Arial"/>
          <w:b w:val="0"/>
          <w:color w:val="auto"/>
          <w:sz w:val="24"/>
          <w:szCs w:val="24"/>
        </w:rPr>
      </w:pPr>
    </w:p>
    <w:p w14:paraId="0DA3833B" w14:textId="77777777" w:rsidR="007F1FE8" w:rsidRPr="005D3278" w:rsidRDefault="007F1FE8" w:rsidP="00F06609">
      <w:pPr>
        <w:pStyle w:val="MinorHeading"/>
        <w:jc w:val="both"/>
        <w:rPr>
          <w:rFonts w:ascii="Arial" w:hAnsi="Arial" w:cs="Arial"/>
          <w:color w:val="auto"/>
        </w:rPr>
      </w:pPr>
      <w:r>
        <w:rPr>
          <w:rFonts w:ascii="Arial" w:hAnsi="Arial" w:cs="Arial"/>
          <w:color w:val="auto"/>
        </w:rPr>
        <w:br w:type="page"/>
      </w:r>
      <w:r w:rsidRPr="005D3278">
        <w:rPr>
          <w:rFonts w:ascii="Arial" w:hAnsi="Arial" w:cs="Arial"/>
          <w:color w:val="auto"/>
        </w:rPr>
        <w:lastRenderedPageBreak/>
        <w:t xml:space="preserve">5. </w:t>
      </w:r>
      <w:r w:rsidR="00983612">
        <w:rPr>
          <w:rFonts w:ascii="Arial" w:hAnsi="Arial" w:cs="Arial"/>
          <w:color w:val="auto"/>
        </w:rPr>
        <w:tab/>
      </w:r>
      <w:r w:rsidRPr="005D3278">
        <w:rPr>
          <w:rFonts w:ascii="Arial" w:hAnsi="Arial" w:cs="Arial"/>
          <w:color w:val="auto"/>
        </w:rPr>
        <w:t>Code of Behaviour</w:t>
      </w:r>
    </w:p>
    <w:p w14:paraId="54EE1C24"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 xml:space="preserve">The PCC commits to the following Code of Behaviour that those who work with children and </w:t>
      </w:r>
      <w:r w:rsidRPr="00DE063B">
        <w:rPr>
          <w:rFonts w:ascii="Arial" w:hAnsi="Arial" w:cs="Arial"/>
          <w:b w:val="0"/>
          <w:color w:val="auto"/>
          <w:sz w:val="24"/>
          <w:szCs w:val="24"/>
        </w:rPr>
        <w:t>vulnerable</w:t>
      </w:r>
      <w:r w:rsidRPr="005D3278">
        <w:rPr>
          <w:rFonts w:ascii="Arial" w:hAnsi="Arial" w:cs="Arial"/>
          <w:b w:val="0"/>
          <w:color w:val="auto"/>
          <w:sz w:val="24"/>
          <w:szCs w:val="24"/>
        </w:rPr>
        <w:t xml:space="preserve"> people are expected to follow:</w:t>
      </w:r>
    </w:p>
    <w:p w14:paraId="4DBA6346" w14:textId="77777777" w:rsidR="007F1FE8" w:rsidRPr="005D3278" w:rsidRDefault="007F1FE8" w:rsidP="00F06609">
      <w:pPr>
        <w:jc w:val="both"/>
        <w:rPr>
          <w:rFonts w:ascii="Arial" w:hAnsi="Arial" w:cs="Arial"/>
          <w:b w:val="0"/>
          <w:color w:val="auto"/>
          <w:sz w:val="24"/>
          <w:szCs w:val="24"/>
        </w:rPr>
      </w:pPr>
    </w:p>
    <w:p w14:paraId="027F583D" w14:textId="77777777" w:rsidR="007F1FE8" w:rsidRDefault="007F1FE8" w:rsidP="00F06609">
      <w:pPr>
        <w:spacing w:after="0" w:line="240" w:lineRule="auto"/>
        <w:ind w:left="-5" w:right="-15"/>
        <w:jc w:val="both"/>
        <w:rPr>
          <w:rFonts w:ascii="Arial" w:hAnsi="Arial" w:cs="Arial"/>
          <w:b w:val="0"/>
          <w:i/>
          <w:color w:val="auto"/>
          <w:sz w:val="24"/>
          <w:szCs w:val="24"/>
        </w:rPr>
      </w:pPr>
      <w:r w:rsidRPr="005D3278">
        <w:rPr>
          <w:rFonts w:ascii="Arial" w:hAnsi="Arial" w:cs="Arial"/>
          <w:b w:val="0"/>
          <w:i/>
          <w:color w:val="auto"/>
          <w:sz w:val="24"/>
          <w:szCs w:val="24"/>
        </w:rPr>
        <w:t>You should:</w:t>
      </w:r>
      <w:r w:rsidR="008C4D1B">
        <w:rPr>
          <w:rFonts w:ascii="Arial" w:hAnsi="Arial" w:cs="Arial"/>
          <w:b w:val="0"/>
          <w:i/>
          <w:color w:val="auto"/>
          <w:sz w:val="24"/>
          <w:szCs w:val="24"/>
        </w:rPr>
        <w:t xml:space="preserve"> </w:t>
      </w:r>
    </w:p>
    <w:p w14:paraId="6A68CD89" w14:textId="77777777" w:rsidR="008C4D1B" w:rsidRPr="005D3278" w:rsidRDefault="008C4D1B" w:rsidP="00F06609">
      <w:pPr>
        <w:spacing w:after="0" w:line="240" w:lineRule="auto"/>
        <w:ind w:left="-5" w:right="-15"/>
        <w:jc w:val="both"/>
        <w:rPr>
          <w:rFonts w:ascii="Arial" w:hAnsi="Arial" w:cs="Arial"/>
          <w:b w:val="0"/>
          <w:color w:val="auto"/>
          <w:sz w:val="24"/>
          <w:szCs w:val="24"/>
        </w:rPr>
      </w:pPr>
    </w:p>
    <w:p w14:paraId="51A1F582"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Treat all people with respect and dignity.</w:t>
      </w:r>
    </w:p>
    <w:p w14:paraId="4D546CEB"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Provide a Christian example you wish others to follow.</w:t>
      </w:r>
    </w:p>
    <w:p w14:paraId="3AE35467"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Provide an example of good conduct that you wish others to follow.</w:t>
      </w:r>
    </w:p>
    <w:p w14:paraId="3E29D5E0"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Ensure that there are at least two adults present during activities with children and young people, or at least that you are within sight or hearing of others.</w:t>
      </w:r>
    </w:p>
    <w:p w14:paraId="65FEBFC6"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Respect personal privacy.</w:t>
      </w:r>
    </w:p>
    <w:p w14:paraId="7910011E"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 xml:space="preserve">Ensure that another adult is informed </w:t>
      </w:r>
      <w:r w:rsidRPr="00DE063B">
        <w:rPr>
          <w:rFonts w:ascii="Arial" w:hAnsi="Arial" w:cs="Arial"/>
          <w:b w:val="0"/>
          <w:color w:val="auto"/>
          <w:sz w:val="24"/>
          <w:szCs w:val="24"/>
        </w:rPr>
        <w:t>if a person requires assistance to be taken to the toilet.</w:t>
      </w:r>
    </w:p>
    <w:p w14:paraId="7607D534"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 xml:space="preserve">Be aware that physical contact with </w:t>
      </w:r>
      <w:r w:rsidRPr="00DE063B">
        <w:rPr>
          <w:rFonts w:ascii="Arial" w:hAnsi="Arial" w:cs="Arial"/>
          <w:b w:val="0"/>
          <w:color w:val="auto"/>
          <w:sz w:val="24"/>
          <w:szCs w:val="24"/>
        </w:rPr>
        <w:t>another</w:t>
      </w:r>
      <w:r w:rsidRPr="005D3278">
        <w:rPr>
          <w:rFonts w:ascii="Arial" w:hAnsi="Arial" w:cs="Arial"/>
          <w:b w:val="0"/>
          <w:color w:val="auto"/>
          <w:sz w:val="24"/>
          <w:szCs w:val="24"/>
        </w:rPr>
        <w:t xml:space="preserve"> person may be misinterpreted. </w:t>
      </w:r>
    </w:p>
    <w:p w14:paraId="258B2F18"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Challenge unacceptable behaviour in a responsible way.</w:t>
      </w:r>
    </w:p>
    <w:p w14:paraId="679A614A"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Report all allegations/suspicions of abuse.</w:t>
      </w:r>
    </w:p>
    <w:p w14:paraId="28934F37"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 xml:space="preserve">Recognise that special caution is required in moments when you are discussing sensitive issues with children or </w:t>
      </w:r>
      <w:r w:rsidRPr="00DE063B">
        <w:rPr>
          <w:rFonts w:ascii="Arial" w:hAnsi="Arial" w:cs="Arial"/>
          <w:b w:val="0"/>
          <w:color w:val="auto"/>
          <w:sz w:val="24"/>
          <w:szCs w:val="24"/>
        </w:rPr>
        <w:t>vulnerable</w:t>
      </w:r>
      <w:r w:rsidRPr="005D3278">
        <w:rPr>
          <w:rFonts w:ascii="Arial" w:hAnsi="Arial" w:cs="Arial"/>
          <w:b w:val="0"/>
          <w:color w:val="auto"/>
          <w:sz w:val="24"/>
          <w:szCs w:val="24"/>
        </w:rPr>
        <w:t xml:space="preserve"> people.</w:t>
      </w:r>
    </w:p>
    <w:p w14:paraId="3652CA12"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Operate within the organisation’s principles and guidance.</w:t>
      </w:r>
    </w:p>
    <w:p w14:paraId="211EED42"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Only use social media and email</w:t>
      </w:r>
      <w:r>
        <w:rPr>
          <w:rFonts w:ascii="Arial" w:hAnsi="Arial" w:cs="Arial"/>
          <w:b w:val="0"/>
          <w:color w:val="auto"/>
          <w:sz w:val="24"/>
          <w:szCs w:val="24"/>
        </w:rPr>
        <w:t xml:space="preserve"> in accordance with paragraph 15</w:t>
      </w:r>
      <w:r w:rsidRPr="005D3278">
        <w:rPr>
          <w:rFonts w:ascii="Arial" w:hAnsi="Arial" w:cs="Arial"/>
          <w:b w:val="0"/>
          <w:color w:val="auto"/>
          <w:sz w:val="24"/>
          <w:szCs w:val="24"/>
        </w:rPr>
        <w:t xml:space="preserve"> below.</w:t>
      </w:r>
    </w:p>
    <w:p w14:paraId="3A80B2DA" w14:textId="77777777" w:rsidR="007F1FE8" w:rsidRPr="005D3278" w:rsidRDefault="007F1FE8" w:rsidP="00F06609">
      <w:pPr>
        <w:pStyle w:val="BulletPoints"/>
        <w:jc w:val="both"/>
        <w:rPr>
          <w:rFonts w:ascii="Arial" w:hAnsi="Arial" w:cs="Arial"/>
          <w:b w:val="0"/>
          <w:color w:val="auto"/>
          <w:sz w:val="24"/>
          <w:szCs w:val="24"/>
        </w:rPr>
      </w:pPr>
    </w:p>
    <w:p w14:paraId="765A1FAC" w14:textId="77777777" w:rsidR="007F1FE8" w:rsidRDefault="007F1FE8" w:rsidP="008C4D1B">
      <w:pPr>
        <w:spacing w:after="0" w:line="240" w:lineRule="auto"/>
        <w:ind w:left="360" w:right="-15"/>
        <w:jc w:val="both"/>
        <w:rPr>
          <w:rFonts w:ascii="Arial" w:hAnsi="Arial" w:cs="Arial"/>
          <w:b w:val="0"/>
          <w:i/>
          <w:color w:val="auto"/>
          <w:sz w:val="24"/>
          <w:szCs w:val="24"/>
        </w:rPr>
      </w:pPr>
      <w:r w:rsidRPr="005D3278">
        <w:rPr>
          <w:rFonts w:ascii="Arial" w:hAnsi="Arial" w:cs="Arial"/>
          <w:b w:val="0"/>
          <w:i/>
          <w:color w:val="auto"/>
          <w:sz w:val="24"/>
          <w:szCs w:val="24"/>
        </w:rPr>
        <w:t>You should not:</w:t>
      </w:r>
    </w:p>
    <w:p w14:paraId="7A7DF873" w14:textId="77777777" w:rsidR="008C4D1B" w:rsidRPr="005D3278" w:rsidRDefault="008C4D1B" w:rsidP="00F06609">
      <w:pPr>
        <w:spacing w:after="0" w:line="240" w:lineRule="auto"/>
        <w:ind w:left="-5" w:right="-15"/>
        <w:jc w:val="both"/>
        <w:rPr>
          <w:rFonts w:ascii="Arial" w:hAnsi="Arial" w:cs="Arial"/>
          <w:b w:val="0"/>
          <w:color w:val="auto"/>
          <w:sz w:val="24"/>
          <w:szCs w:val="24"/>
        </w:rPr>
      </w:pPr>
    </w:p>
    <w:p w14:paraId="4DB1546E"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 xml:space="preserve">Ever hit a child or young person or </w:t>
      </w:r>
      <w:r w:rsidRPr="00DE063B">
        <w:rPr>
          <w:rFonts w:ascii="Arial" w:hAnsi="Arial" w:cs="Arial"/>
          <w:b w:val="0"/>
          <w:color w:val="auto"/>
          <w:sz w:val="24"/>
          <w:szCs w:val="24"/>
        </w:rPr>
        <w:t>adult</w:t>
      </w:r>
      <w:r w:rsidRPr="005D3278">
        <w:rPr>
          <w:rFonts w:ascii="Arial" w:hAnsi="Arial" w:cs="Arial"/>
          <w:b w:val="0"/>
          <w:color w:val="auto"/>
          <w:sz w:val="24"/>
          <w:szCs w:val="24"/>
        </w:rPr>
        <w:t>.</w:t>
      </w:r>
    </w:p>
    <w:p w14:paraId="2700D528"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Play rough, physical or sexually provocative games.</w:t>
      </w:r>
    </w:p>
    <w:p w14:paraId="65FE2729"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Touch inappropriately.</w:t>
      </w:r>
    </w:p>
    <w:p w14:paraId="6231429C"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Show favouritism to any one child, young person or group.</w:t>
      </w:r>
    </w:p>
    <w:p w14:paraId="16D53809"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 xml:space="preserve">Give lifts to children on their own or on your own. </w:t>
      </w:r>
      <w:r w:rsidR="008C4D1B">
        <w:rPr>
          <w:rFonts w:ascii="Arial" w:hAnsi="Arial" w:cs="Arial"/>
          <w:b w:val="0"/>
          <w:color w:val="auto"/>
          <w:sz w:val="24"/>
          <w:szCs w:val="24"/>
        </w:rPr>
        <w:t xml:space="preserve"> </w:t>
      </w:r>
      <w:r w:rsidRPr="005D3278">
        <w:rPr>
          <w:rFonts w:ascii="Arial" w:hAnsi="Arial" w:cs="Arial"/>
          <w:b w:val="0"/>
          <w:color w:val="auto"/>
          <w:sz w:val="24"/>
          <w:szCs w:val="24"/>
        </w:rPr>
        <w:t>If it is unavoidable ask the child to sit in the back of the vehicle and inform another adult where possible.</w:t>
      </w:r>
    </w:p>
    <w:p w14:paraId="0CD37130"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Invite a child or young person to the youth leader/worker’s home alone unless responding to an emergency situation, in which case the relevant people should be contacted.</w:t>
      </w:r>
    </w:p>
    <w:p w14:paraId="26A9EF98"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61C1113A">
        <w:rPr>
          <w:rFonts w:ascii="Arial" w:hAnsi="Arial" w:cs="Arial"/>
          <w:b w:val="0"/>
          <w:color w:val="auto"/>
          <w:sz w:val="24"/>
          <w:szCs w:val="24"/>
        </w:rPr>
        <w:t xml:space="preserve">Permit abusive peer activities </w:t>
      </w:r>
      <w:r w:rsidR="16F3610B" w:rsidRPr="61C1113A">
        <w:rPr>
          <w:rFonts w:ascii="Arial" w:hAnsi="Arial" w:cs="Arial"/>
          <w:b w:val="0"/>
          <w:color w:val="auto"/>
          <w:sz w:val="24"/>
          <w:szCs w:val="24"/>
        </w:rPr>
        <w:t>e.g.,</w:t>
      </w:r>
      <w:r w:rsidRPr="61C1113A">
        <w:rPr>
          <w:rFonts w:ascii="Arial" w:hAnsi="Arial" w:cs="Arial"/>
          <w:b w:val="0"/>
          <w:color w:val="auto"/>
          <w:sz w:val="24"/>
          <w:szCs w:val="24"/>
        </w:rPr>
        <w:t xml:space="preserve"> initiation ceremonies, ridiculing, bullying.</w:t>
      </w:r>
    </w:p>
    <w:p w14:paraId="605953B0" w14:textId="77777777" w:rsidR="007F1FE8" w:rsidRPr="005D3278" w:rsidRDefault="007F1FE8" w:rsidP="008C4D1B">
      <w:pPr>
        <w:pStyle w:val="BulletPoints"/>
        <w:numPr>
          <w:ilvl w:val="0"/>
          <w:numId w:val="20"/>
        </w:numPr>
        <w:jc w:val="both"/>
        <w:rPr>
          <w:rFonts w:ascii="Arial" w:hAnsi="Arial" w:cs="Arial"/>
          <w:b w:val="0"/>
          <w:color w:val="auto"/>
          <w:sz w:val="24"/>
          <w:szCs w:val="24"/>
        </w:rPr>
      </w:pPr>
      <w:r w:rsidRPr="005D3278">
        <w:rPr>
          <w:rFonts w:ascii="Arial" w:hAnsi="Arial" w:cs="Arial"/>
          <w:b w:val="0"/>
          <w:color w:val="auto"/>
          <w:sz w:val="24"/>
          <w:szCs w:val="24"/>
        </w:rPr>
        <w:t xml:space="preserve">Allow unknown adults access to children or </w:t>
      </w:r>
      <w:r w:rsidRPr="005F3A7D">
        <w:rPr>
          <w:rFonts w:ascii="Arial" w:hAnsi="Arial" w:cs="Arial"/>
          <w:b w:val="0"/>
          <w:color w:val="auto"/>
          <w:sz w:val="24"/>
          <w:szCs w:val="24"/>
        </w:rPr>
        <w:t>vulnerable people.</w:t>
      </w:r>
      <w:r w:rsidRPr="005D3278">
        <w:rPr>
          <w:rFonts w:ascii="Arial" w:hAnsi="Arial" w:cs="Arial"/>
          <w:b w:val="0"/>
          <w:color w:val="auto"/>
          <w:sz w:val="24"/>
          <w:szCs w:val="24"/>
        </w:rPr>
        <w:t xml:space="preserve"> A known person should always accompany visitors.</w:t>
      </w:r>
    </w:p>
    <w:p w14:paraId="5DEC6CFD" w14:textId="77777777" w:rsidR="007F1FE8" w:rsidRPr="005D3278" w:rsidRDefault="007F1FE8" w:rsidP="00F06609">
      <w:pPr>
        <w:pStyle w:val="BulletPoints"/>
        <w:jc w:val="both"/>
        <w:rPr>
          <w:rFonts w:ascii="Arial" w:hAnsi="Arial" w:cs="Arial"/>
          <w:b w:val="0"/>
          <w:color w:val="auto"/>
          <w:sz w:val="24"/>
          <w:szCs w:val="24"/>
        </w:rPr>
      </w:pPr>
    </w:p>
    <w:p w14:paraId="521E0EE2" w14:textId="77777777" w:rsidR="007F1FE8" w:rsidRPr="005D3278" w:rsidRDefault="007F1FE8" w:rsidP="00F06609">
      <w:pPr>
        <w:pStyle w:val="BulletPoints"/>
        <w:jc w:val="both"/>
        <w:rPr>
          <w:rFonts w:ascii="Arial" w:hAnsi="Arial" w:cs="Arial"/>
          <w:b w:val="0"/>
          <w:color w:val="auto"/>
          <w:sz w:val="24"/>
          <w:szCs w:val="24"/>
        </w:rPr>
      </w:pPr>
    </w:p>
    <w:p w14:paraId="662DE04C" w14:textId="77777777" w:rsidR="007F1FE8" w:rsidRPr="005D3278" w:rsidRDefault="007F1FE8" w:rsidP="00F06609">
      <w:pPr>
        <w:pStyle w:val="BulletPoints"/>
        <w:jc w:val="both"/>
        <w:rPr>
          <w:rFonts w:ascii="Arial" w:hAnsi="Arial" w:cs="Arial"/>
          <w:b w:val="0"/>
          <w:color w:val="auto"/>
          <w:sz w:val="24"/>
          <w:szCs w:val="24"/>
        </w:rPr>
      </w:pPr>
    </w:p>
    <w:p w14:paraId="0902A88B" w14:textId="77777777" w:rsidR="007F1FE8" w:rsidRPr="005D3278" w:rsidRDefault="007F1FE8" w:rsidP="00F06609">
      <w:pPr>
        <w:pStyle w:val="BulletPoints"/>
        <w:jc w:val="both"/>
        <w:rPr>
          <w:rFonts w:ascii="Arial" w:hAnsi="Arial" w:cs="Arial"/>
          <w:b w:val="0"/>
          <w:color w:val="auto"/>
          <w:sz w:val="24"/>
          <w:szCs w:val="24"/>
        </w:rPr>
      </w:pPr>
    </w:p>
    <w:p w14:paraId="4608834F" w14:textId="77777777" w:rsidR="002B5918" w:rsidRDefault="002B5918">
      <w:pPr>
        <w:spacing w:after="0" w:line="240" w:lineRule="auto"/>
        <w:rPr>
          <w:rFonts w:ascii="Arial" w:hAnsi="Arial" w:cs="Arial"/>
          <w:color w:val="auto"/>
          <w:sz w:val="24"/>
          <w:szCs w:val="24"/>
        </w:rPr>
      </w:pPr>
      <w:r>
        <w:rPr>
          <w:rFonts w:ascii="Arial" w:hAnsi="Arial" w:cs="Arial"/>
          <w:color w:val="auto"/>
          <w:szCs w:val="24"/>
        </w:rPr>
        <w:br w:type="page"/>
      </w:r>
    </w:p>
    <w:p w14:paraId="4FA24AFC" w14:textId="77777777" w:rsidR="007F1FE8" w:rsidRPr="005D3278" w:rsidRDefault="007F1FE8" w:rsidP="00983612">
      <w:pPr>
        <w:pStyle w:val="MinorHeading"/>
        <w:ind w:left="720" w:hanging="720"/>
        <w:jc w:val="both"/>
        <w:rPr>
          <w:rFonts w:ascii="Arial" w:hAnsi="Arial" w:cs="Arial"/>
          <w:color w:val="auto"/>
          <w:szCs w:val="24"/>
        </w:rPr>
      </w:pPr>
      <w:r w:rsidRPr="005D3278">
        <w:rPr>
          <w:rFonts w:ascii="Arial" w:hAnsi="Arial" w:cs="Arial"/>
          <w:color w:val="auto"/>
          <w:szCs w:val="24"/>
        </w:rPr>
        <w:t xml:space="preserve">6. </w:t>
      </w:r>
      <w:r w:rsidR="00983612">
        <w:rPr>
          <w:rFonts w:ascii="Arial" w:hAnsi="Arial" w:cs="Arial"/>
          <w:color w:val="auto"/>
          <w:szCs w:val="24"/>
        </w:rPr>
        <w:tab/>
      </w:r>
      <w:r w:rsidRPr="005D3278">
        <w:rPr>
          <w:rFonts w:ascii="Arial" w:hAnsi="Arial" w:cs="Arial"/>
          <w:color w:val="auto"/>
          <w:szCs w:val="24"/>
        </w:rPr>
        <w:t>Procedure to be followed in the case of an allegation or disclosure of abuse</w:t>
      </w:r>
    </w:p>
    <w:p w14:paraId="202384DC" w14:textId="77777777" w:rsidR="007F1FE8" w:rsidRPr="005D3278" w:rsidRDefault="007F1FE8" w:rsidP="00F06609">
      <w:pPr>
        <w:ind w:left="10"/>
        <w:jc w:val="both"/>
        <w:rPr>
          <w:rFonts w:ascii="Arial" w:hAnsi="Arial" w:cs="Arial"/>
          <w:b w:val="0"/>
          <w:color w:val="auto"/>
          <w:sz w:val="24"/>
          <w:szCs w:val="24"/>
        </w:rPr>
      </w:pPr>
      <w:r w:rsidRPr="005D3278">
        <w:rPr>
          <w:rFonts w:ascii="Arial" w:hAnsi="Arial" w:cs="Arial"/>
          <w:b w:val="0"/>
          <w:color w:val="auto"/>
          <w:sz w:val="24"/>
          <w:szCs w:val="24"/>
        </w:rPr>
        <w:t>If there is an allegation or disclosure of abuse by a child, young person or by an adult who is disclosing or alleging historic child abuse:</w:t>
      </w:r>
    </w:p>
    <w:p w14:paraId="0DACA133" w14:textId="77777777" w:rsidR="00983612" w:rsidRDefault="00983612" w:rsidP="00F06609">
      <w:pPr>
        <w:pStyle w:val="BulletPoints"/>
        <w:jc w:val="both"/>
        <w:rPr>
          <w:rFonts w:ascii="Arial" w:eastAsia="MS Gothic" w:hAnsi="MS Gothic" w:cs="Arial"/>
          <w:b w:val="0"/>
          <w:color w:val="auto"/>
          <w:sz w:val="24"/>
          <w:szCs w:val="24"/>
        </w:rPr>
      </w:pPr>
    </w:p>
    <w:p w14:paraId="32B0DAA0" w14:textId="77777777" w:rsidR="007F1FE8" w:rsidRPr="005D3278" w:rsidRDefault="007F1FE8" w:rsidP="00983612">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Listen. Keep listening.</w:t>
      </w:r>
    </w:p>
    <w:p w14:paraId="45BFEF56" w14:textId="77777777" w:rsidR="007F1FE8" w:rsidRPr="005D3278" w:rsidRDefault="007F1FE8" w:rsidP="00983612">
      <w:pPr>
        <w:pStyle w:val="BulletPoints"/>
        <w:numPr>
          <w:ilvl w:val="0"/>
          <w:numId w:val="22"/>
        </w:numPr>
        <w:ind w:hanging="720"/>
        <w:jc w:val="both"/>
        <w:rPr>
          <w:rFonts w:ascii="Arial" w:hAnsi="Arial" w:cs="Arial"/>
          <w:b w:val="0"/>
          <w:color w:val="auto"/>
          <w:sz w:val="24"/>
          <w:szCs w:val="24"/>
          <w:u w:val="single"/>
        </w:rPr>
      </w:pPr>
      <w:r w:rsidRPr="005D3278">
        <w:rPr>
          <w:rFonts w:ascii="Arial" w:hAnsi="Arial" w:cs="Arial"/>
          <w:b w:val="0"/>
          <w:color w:val="auto"/>
          <w:sz w:val="24"/>
          <w:szCs w:val="24"/>
        </w:rPr>
        <w:t xml:space="preserve">Do not question or investigate – this is the job of the authorities. </w:t>
      </w:r>
      <w:r w:rsidR="00983612">
        <w:rPr>
          <w:rFonts w:ascii="Arial" w:hAnsi="Arial" w:cs="Arial"/>
          <w:b w:val="0"/>
          <w:color w:val="auto"/>
          <w:sz w:val="24"/>
          <w:szCs w:val="24"/>
        </w:rPr>
        <w:t xml:space="preserve"> </w:t>
      </w:r>
      <w:r w:rsidRPr="005D3278">
        <w:rPr>
          <w:rFonts w:ascii="Arial" w:hAnsi="Arial" w:cs="Arial"/>
          <w:b w:val="0"/>
          <w:color w:val="auto"/>
          <w:sz w:val="24"/>
          <w:szCs w:val="24"/>
          <w:u w:val="single"/>
        </w:rPr>
        <w:t>In particular do not speak to the subject of the allegation.</w:t>
      </w:r>
    </w:p>
    <w:p w14:paraId="6F4D8D75" w14:textId="77777777" w:rsidR="007F1FE8" w:rsidRPr="005D3278" w:rsidRDefault="007F1FE8" w:rsidP="00983612">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 xml:space="preserve">Do not promise confidentiality; tell them that the information they disclose </w:t>
      </w:r>
      <w:r w:rsidRPr="005F3A7D">
        <w:rPr>
          <w:rFonts w:ascii="Arial" w:hAnsi="Arial" w:cs="Arial"/>
          <w:b w:val="0"/>
          <w:color w:val="auto"/>
          <w:sz w:val="24"/>
          <w:szCs w:val="24"/>
        </w:rPr>
        <w:t>may need</w:t>
      </w:r>
      <w:r w:rsidRPr="005D3278">
        <w:rPr>
          <w:rFonts w:ascii="Arial" w:hAnsi="Arial" w:cs="Arial"/>
          <w:b w:val="0"/>
          <w:color w:val="auto"/>
          <w:sz w:val="24"/>
          <w:szCs w:val="24"/>
        </w:rPr>
        <w:t xml:space="preserve"> to be shared.</w:t>
      </w:r>
    </w:p>
    <w:p w14:paraId="0D38ABD5" w14:textId="77777777" w:rsidR="007F1FE8" w:rsidRPr="005D3278" w:rsidRDefault="007F1FE8" w:rsidP="00983612">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Assure them they are not to blame.</w:t>
      </w:r>
    </w:p>
    <w:p w14:paraId="5224B443" w14:textId="77777777" w:rsidR="007F1FE8" w:rsidRPr="005D3278" w:rsidRDefault="007F1FE8" w:rsidP="00983612">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 xml:space="preserve">Tell them what you are going to do. </w:t>
      </w:r>
      <w:r w:rsidR="00983612">
        <w:rPr>
          <w:rFonts w:ascii="Arial" w:hAnsi="Arial" w:cs="Arial"/>
          <w:b w:val="0"/>
          <w:color w:val="auto"/>
          <w:sz w:val="24"/>
          <w:szCs w:val="24"/>
        </w:rPr>
        <w:t xml:space="preserve"> </w:t>
      </w:r>
      <w:r w:rsidRPr="005D3278">
        <w:rPr>
          <w:rFonts w:ascii="Arial" w:hAnsi="Arial" w:cs="Arial"/>
          <w:b w:val="0"/>
          <w:color w:val="auto"/>
          <w:sz w:val="24"/>
          <w:szCs w:val="24"/>
        </w:rPr>
        <w:t>Reassure them that the matter will be reported to the investigating authorities. If the child/person needs reassurance that the alleged perpetrator will be punished, do not make any promises. There can be no guarantee as to what happens, as that will be dependent upon the outcome of the investigation.</w:t>
      </w:r>
    </w:p>
    <w:p w14:paraId="65245CC8" w14:textId="77777777" w:rsidR="007F1FE8" w:rsidRPr="005D3278" w:rsidRDefault="007F1FE8" w:rsidP="00983612">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As soon as possible after the conversation, make careful notes of what was said, record dates, times, events and when you were told.</w:t>
      </w:r>
    </w:p>
    <w:p w14:paraId="3F085AD2" w14:textId="77777777" w:rsidR="007F1FE8" w:rsidRPr="005D3278" w:rsidRDefault="007F1FE8" w:rsidP="00983612">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If there is immediate danger to a child or young person, contact the Social Services or the Police.</w:t>
      </w:r>
    </w:p>
    <w:p w14:paraId="3E90EEEC" w14:textId="77777777" w:rsidR="007F1FE8" w:rsidRPr="005D3278" w:rsidRDefault="007F1FE8" w:rsidP="00983612">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Report the incident to your priest or Safeguarding Coordinator immediately.</w:t>
      </w:r>
    </w:p>
    <w:p w14:paraId="592ABC42" w14:textId="77777777" w:rsidR="00255E73" w:rsidRDefault="007F1FE8" w:rsidP="00255E73">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 xml:space="preserve">If the allegation relates to a member of staff report the matter immediately to the Safeguarding Coordinator. </w:t>
      </w:r>
    </w:p>
    <w:p w14:paraId="578518BA" w14:textId="77777777" w:rsidR="007F1FE8" w:rsidRPr="00255E73" w:rsidRDefault="00255E73" w:rsidP="00255E73">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 xml:space="preserve">The </w:t>
      </w:r>
      <w:r>
        <w:rPr>
          <w:rFonts w:ascii="Arial" w:hAnsi="Arial" w:cs="Arial"/>
          <w:b w:val="0"/>
          <w:color w:val="auto"/>
          <w:sz w:val="24"/>
          <w:szCs w:val="24"/>
        </w:rPr>
        <w:t xml:space="preserve">Vicar </w:t>
      </w:r>
      <w:r w:rsidRPr="005D3278">
        <w:rPr>
          <w:rFonts w:ascii="Arial" w:hAnsi="Arial" w:cs="Arial"/>
          <w:b w:val="0"/>
          <w:color w:val="auto"/>
          <w:sz w:val="24"/>
          <w:szCs w:val="24"/>
        </w:rPr>
        <w:t xml:space="preserve">or Safeguarding Coordinator must then report the allegation or disclosure to the </w:t>
      </w:r>
      <w:r>
        <w:rPr>
          <w:rFonts w:ascii="Arial" w:hAnsi="Arial" w:cs="Arial"/>
          <w:b w:val="0"/>
          <w:color w:val="auto"/>
          <w:sz w:val="24"/>
          <w:szCs w:val="24"/>
        </w:rPr>
        <w:t>Diocesan Safeguarding Advisor (DSA) within 24 hours.</w:t>
      </w:r>
    </w:p>
    <w:p w14:paraId="28126EDD" w14:textId="77777777" w:rsidR="007F1FE8" w:rsidRPr="005D3278" w:rsidRDefault="007F1FE8" w:rsidP="00983612">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 xml:space="preserve">If the allegation relates to your </w:t>
      </w:r>
      <w:r w:rsidR="00983612">
        <w:rPr>
          <w:rFonts w:ascii="Arial" w:hAnsi="Arial" w:cs="Arial"/>
          <w:b w:val="0"/>
          <w:color w:val="auto"/>
          <w:sz w:val="24"/>
          <w:szCs w:val="24"/>
        </w:rPr>
        <w:t xml:space="preserve">vicar or </w:t>
      </w:r>
      <w:r w:rsidRPr="005D3278">
        <w:rPr>
          <w:rFonts w:ascii="Arial" w:hAnsi="Arial" w:cs="Arial"/>
          <w:b w:val="0"/>
          <w:color w:val="auto"/>
          <w:sz w:val="24"/>
          <w:szCs w:val="24"/>
        </w:rPr>
        <w:t xml:space="preserve">priest report the matter directly to the </w:t>
      </w:r>
      <w:r w:rsidR="00255E73">
        <w:rPr>
          <w:rFonts w:ascii="Arial" w:hAnsi="Arial" w:cs="Arial"/>
          <w:b w:val="0"/>
          <w:color w:val="auto"/>
          <w:sz w:val="24"/>
          <w:szCs w:val="24"/>
        </w:rPr>
        <w:t>DSA</w:t>
      </w:r>
      <w:r w:rsidRPr="005D3278">
        <w:rPr>
          <w:rFonts w:ascii="Arial" w:hAnsi="Arial" w:cs="Arial"/>
          <w:b w:val="0"/>
          <w:color w:val="auto"/>
          <w:sz w:val="24"/>
          <w:szCs w:val="24"/>
        </w:rPr>
        <w:t xml:space="preserve">.  </w:t>
      </w:r>
    </w:p>
    <w:p w14:paraId="6633DF36" w14:textId="77777777" w:rsidR="007F1FE8" w:rsidRPr="005D3278" w:rsidRDefault="007F1FE8" w:rsidP="00983612">
      <w:pPr>
        <w:pStyle w:val="BulletPoints"/>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Do not discuss the incident with anybody else.</w:t>
      </w:r>
    </w:p>
    <w:p w14:paraId="6F070D08" w14:textId="77777777" w:rsidR="007F1FE8" w:rsidRPr="005D3278" w:rsidRDefault="007F1FE8" w:rsidP="00983612">
      <w:pPr>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Do not contact anybody who is implicated in the allegation or disclosure, even if they would normally be contacted as part of the procedure.</w:t>
      </w:r>
    </w:p>
    <w:p w14:paraId="7C8BD3C1" w14:textId="77777777" w:rsidR="007F1FE8" w:rsidRPr="005D3278" w:rsidRDefault="007F1FE8" w:rsidP="00983612">
      <w:pPr>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Do not talk to the media under any circumstances. The Diocesan Media Officer will handle any media statements.</w:t>
      </w:r>
    </w:p>
    <w:p w14:paraId="1B478A07" w14:textId="77777777" w:rsidR="007F1FE8" w:rsidRPr="005D3278" w:rsidRDefault="007F1FE8" w:rsidP="00983612">
      <w:pPr>
        <w:numPr>
          <w:ilvl w:val="0"/>
          <w:numId w:val="22"/>
        </w:numPr>
        <w:ind w:hanging="720"/>
        <w:jc w:val="both"/>
        <w:rPr>
          <w:rFonts w:ascii="Arial" w:hAnsi="Arial" w:cs="Arial"/>
          <w:b w:val="0"/>
          <w:color w:val="auto"/>
          <w:sz w:val="24"/>
          <w:szCs w:val="24"/>
        </w:rPr>
      </w:pPr>
      <w:r w:rsidRPr="61C1113A">
        <w:rPr>
          <w:rFonts w:ascii="Arial" w:hAnsi="Arial" w:cs="Arial"/>
          <w:b w:val="0"/>
          <w:color w:val="auto"/>
          <w:sz w:val="24"/>
          <w:szCs w:val="24"/>
        </w:rPr>
        <w:t xml:space="preserve">If a child or vulnerable person makes a disclosure by email or other electronic means do not respond using electronic </w:t>
      </w:r>
      <w:r w:rsidR="00B93DF6" w:rsidRPr="61C1113A">
        <w:rPr>
          <w:rFonts w:ascii="Arial" w:hAnsi="Arial" w:cs="Arial"/>
          <w:b w:val="0"/>
          <w:color w:val="auto"/>
          <w:sz w:val="24"/>
          <w:szCs w:val="24"/>
        </w:rPr>
        <w:t>means but</w:t>
      </w:r>
      <w:r w:rsidRPr="61C1113A">
        <w:rPr>
          <w:rFonts w:ascii="Arial" w:hAnsi="Arial" w:cs="Arial"/>
          <w:b w:val="0"/>
          <w:color w:val="auto"/>
          <w:sz w:val="24"/>
          <w:szCs w:val="24"/>
        </w:rPr>
        <w:t xml:space="preserve"> report the disclosure to your priest or Safeguarding Coordinator.</w:t>
      </w:r>
    </w:p>
    <w:p w14:paraId="2286EC36" w14:textId="77777777" w:rsidR="007F1FE8" w:rsidRPr="005D3278" w:rsidRDefault="007F1FE8" w:rsidP="00983612">
      <w:pPr>
        <w:numPr>
          <w:ilvl w:val="0"/>
          <w:numId w:val="22"/>
        </w:numPr>
        <w:ind w:hanging="720"/>
        <w:jc w:val="both"/>
        <w:rPr>
          <w:rFonts w:ascii="Arial" w:hAnsi="Arial" w:cs="Arial"/>
          <w:b w:val="0"/>
          <w:color w:val="auto"/>
          <w:sz w:val="24"/>
          <w:szCs w:val="24"/>
        </w:rPr>
      </w:pPr>
      <w:r w:rsidRPr="61C1113A">
        <w:rPr>
          <w:rFonts w:ascii="Arial" w:hAnsi="Arial" w:cs="Arial"/>
          <w:b w:val="0"/>
          <w:color w:val="auto"/>
          <w:sz w:val="24"/>
          <w:szCs w:val="24"/>
        </w:rPr>
        <w:t xml:space="preserve">The procedure is the same for historic abuse </w:t>
      </w:r>
      <w:r w:rsidR="2EFB9AD6" w:rsidRPr="61C1113A">
        <w:rPr>
          <w:rFonts w:ascii="Arial" w:hAnsi="Arial" w:cs="Arial"/>
          <w:b w:val="0"/>
          <w:color w:val="auto"/>
          <w:sz w:val="24"/>
          <w:szCs w:val="24"/>
        </w:rPr>
        <w:t>i.e.,</w:t>
      </w:r>
      <w:r w:rsidRPr="61C1113A">
        <w:rPr>
          <w:rFonts w:ascii="Arial" w:hAnsi="Arial" w:cs="Arial"/>
          <w:b w:val="0"/>
          <w:color w:val="auto"/>
          <w:sz w:val="24"/>
          <w:szCs w:val="24"/>
        </w:rPr>
        <w:t xml:space="preserve"> which happened in the past, possibly many years ago.</w:t>
      </w:r>
    </w:p>
    <w:p w14:paraId="2D2099E7" w14:textId="77777777" w:rsidR="007F1FE8" w:rsidRPr="005D3278" w:rsidRDefault="007F1FE8" w:rsidP="00983612">
      <w:pPr>
        <w:numPr>
          <w:ilvl w:val="0"/>
          <w:numId w:val="22"/>
        </w:numPr>
        <w:ind w:hanging="720"/>
        <w:jc w:val="both"/>
        <w:rPr>
          <w:rFonts w:ascii="Arial" w:hAnsi="Arial" w:cs="Arial"/>
          <w:b w:val="0"/>
          <w:color w:val="auto"/>
          <w:sz w:val="24"/>
          <w:szCs w:val="24"/>
        </w:rPr>
      </w:pPr>
      <w:r w:rsidRPr="005D3278">
        <w:rPr>
          <w:rFonts w:ascii="Arial" w:hAnsi="Arial" w:cs="Arial"/>
          <w:b w:val="0"/>
          <w:color w:val="auto"/>
          <w:sz w:val="24"/>
          <w:szCs w:val="24"/>
        </w:rPr>
        <w:t xml:space="preserve">Pastoral support will be offered to anyone going through an allegation or disclosure. The person providing the support will not be associated with the allegation in any instance. </w:t>
      </w:r>
    </w:p>
    <w:p w14:paraId="56BCF4EE" w14:textId="77777777" w:rsidR="007F1FE8" w:rsidRPr="005D3278" w:rsidRDefault="007F1FE8" w:rsidP="00983612">
      <w:pPr>
        <w:ind w:hanging="720"/>
        <w:jc w:val="both"/>
        <w:rPr>
          <w:rFonts w:ascii="Arial" w:hAnsi="Arial" w:cs="Arial"/>
          <w:b w:val="0"/>
          <w:color w:val="auto"/>
          <w:sz w:val="24"/>
          <w:szCs w:val="24"/>
        </w:rPr>
      </w:pPr>
    </w:p>
    <w:p w14:paraId="2A0D2947" w14:textId="77777777" w:rsidR="007F1FE8" w:rsidRPr="005D3278" w:rsidRDefault="00255E73" w:rsidP="00983612">
      <w:pPr>
        <w:pStyle w:val="MinorHeading"/>
        <w:ind w:left="720" w:hanging="720"/>
        <w:jc w:val="both"/>
        <w:rPr>
          <w:rFonts w:ascii="Arial" w:hAnsi="Arial" w:cs="Arial"/>
          <w:color w:val="auto"/>
          <w:szCs w:val="24"/>
        </w:rPr>
      </w:pPr>
      <w:r>
        <w:rPr>
          <w:rFonts w:ascii="Arial" w:hAnsi="Arial" w:cs="Arial"/>
          <w:color w:val="auto"/>
          <w:szCs w:val="24"/>
        </w:rPr>
        <w:br w:type="page"/>
      </w:r>
      <w:r w:rsidR="007F1FE8" w:rsidRPr="005D3278">
        <w:rPr>
          <w:rFonts w:ascii="Arial" w:hAnsi="Arial" w:cs="Arial"/>
          <w:color w:val="auto"/>
          <w:szCs w:val="24"/>
        </w:rPr>
        <w:t xml:space="preserve">7. </w:t>
      </w:r>
      <w:r w:rsidR="00983612">
        <w:rPr>
          <w:rFonts w:ascii="Arial" w:hAnsi="Arial" w:cs="Arial"/>
          <w:color w:val="auto"/>
          <w:szCs w:val="24"/>
        </w:rPr>
        <w:tab/>
      </w:r>
      <w:r w:rsidR="007F1FE8" w:rsidRPr="005D3278">
        <w:rPr>
          <w:rFonts w:ascii="Arial" w:hAnsi="Arial" w:cs="Arial"/>
          <w:color w:val="auto"/>
          <w:szCs w:val="24"/>
        </w:rPr>
        <w:t>Procedure to be followed where there are concerns that someone may be committing abuse</w:t>
      </w:r>
    </w:p>
    <w:p w14:paraId="55F541F6" w14:textId="77777777" w:rsidR="007F1FE8" w:rsidRPr="005D3278" w:rsidRDefault="007F1FE8" w:rsidP="00F06609">
      <w:pPr>
        <w:ind w:left="10"/>
        <w:jc w:val="both"/>
        <w:rPr>
          <w:rFonts w:ascii="Arial" w:hAnsi="Arial" w:cs="Arial"/>
          <w:b w:val="0"/>
          <w:color w:val="auto"/>
          <w:sz w:val="24"/>
          <w:szCs w:val="24"/>
        </w:rPr>
      </w:pPr>
      <w:r w:rsidRPr="005D3278">
        <w:rPr>
          <w:rFonts w:ascii="Arial" w:hAnsi="Arial" w:cs="Arial"/>
          <w:b w:val="0"/>
          <w:color w:val="auto"/>
          <w:sz w:val="24"/>
          <w:szCs w:val="24"/>
        </w:rPr>
        <w:t>If you are concerned, or it comes to your notice that someone may be committing abuse:</w:t>
      </w:r>
      <w:r w:rsidRPr="005D3278">
        <w:rPr>
          <w:rFonts w:ascii="Arial" w:hAnsi="Arial" w:cs="Arial"/>
          <w:b w:val="0"/>
          <w:color w:val="auto"/>
          <w:sz w:val="24"/>
          <w:szCs w:val="24"/>
        </w:rPr>
        <w:br/>
      </w:r>
    </w:p>
    <w:p w14:paraId="3CF06AE9" w14:textId="77777777" w:rsidR="007F1FE8" w:rsidRPr="005D3278" w:rsidRDefault="007F1FE8" w:rsidP="00983612">
      <w:pPr>
        <w:pStyle w:val="BulletPoints"/>
        <w:numPr>
          <w:ilvl w:val="0"/>
          <w:numId w:val="23"/>
        </w:numPr>
        <w:ind w:hanging="578"/>
        <w:jc w:val="both"/>
        <w:rPr>
          <w:rFonts w:ascii="Arial" w:hAnsi="Arial" w:cs="Arial"/>
          <w:b w:val="0"/>
          <w:color w:val="auto"/>
          <w:sz w:val="24"/>
          <w:szCs w:val="24"/>
        </w:rPr>
      </w:pPr>
      <w:r w:rsidRPr="005D3278">
        <w:rPr>
          <w:rFonts w:ascii="Arial" w:hAnsi="Arial" w:cs="Arial"/>
          <w:b w:val="0"/>
          <w:color w:val="auto"/>
          <w:sz w:val="24"/>
          <w:szCs w:val="24"/>
        </w:rPr>
        <w:t>Make notes of your concerns and discuss them with your Priest or Safeguarding Coordinator.</w:t>
      </w:r>
    </w:p>
    <w:p w14:paraId="6E423FBD" w14:textId="77777777" w:rsidR="007F1FE8" w:rsidRPr="005D3278" w:rsidRDefault="007F1FE8" w:rsidP="00983612">
      <w:pPr>
        <w:pStyle w:val="BulletPoints"/>
        <w:numPr>
          <w:ilvl w:val="0"/>
          <w:numId w:val="23"/>
        </w:numPr>
        <w:ind w:hanging="578"/>
        <w:jc w:val="both"/>
        <w:rPr>
          <w:rFonts w:ascii="Arial" w:hAnsi="Arial" w:cs="Arial"/>
          <w:b w:val="0"/>
          <w:color w:val="auto"/>
          <w:sz w:val="24"/>
          <w:szCs w:val="24"/>
        </w:rPr>
      </w:pPr>
      <w:r w:rsidRPr="005D3278">
        <w:rPr>
          <w:rFonts w:ascii="Arial" w:hAnsi="Arial" w:cs="Arial"/>
          <w:b w:val="0"/>
          <w:color w:val="auto"/>
          <w:sz w:val="24"/>
          <w:szCs w:val="24"/>
        </w:rPr>
        <w:t>The Priest or Safeguarding Coordinator must then report the concerns to the</w:t>
      </w:r>
      <w:r w:rsidR="00255E73">
        <w:rPr>
          <w:rFonts w:ascii="Arial" w:hAnsi="Arial" w:cs="Arial"/>
          <w:b w:val="0"/>
          <w:color w:val="auto"/>
          <w:sz w:val="24"/>
          <w:szCs w:val="24"/>
        </w:rPr>
        <w:t xml:space="preserve"> DSA</w:t>
      </w:r>
      <w:r w:rsidRPr="005D3278">
        <w:rPr>
          <w:rFonts w:ascii="Arial" w:hAnsi="Arial" w:cs="Arial"/>
          <w:b w:val="0"/>
          <w:color w:val="auto"/>
          <w:sz w:val="24"/>
          <w:szCs w:val="24"/>
        </w:rPr>
        <w:t>.</w:t>
      </w:r>
    </w:p>
    <w:p w14:paraId="7E94205B" w14:textId="77777777" w:rsidR="007F1FE8" w:rsidRPr="005D3278" w:rsidRDefault="007F1FE8" w:rsidP="00983612">
      <w:pPr>
        <w:pStyle w:val="BulletPoints"/>
        <w:numPr>
          <w:ilvl w:val="0"/>
          <w:numId w:val="23"/>
        </w:numPr>
        <w:ind w:hanging="578"/>
        <w:jc w:val="both"/>
        <w:rPr>
          <w:rFonts w:ascii="Arial" w:hAnsi="Arial" w:cs="Arial"/>
          <w:b w:val="0"/>
          <w:color w:val="auto"/>
          <w:sz w:val="24"/>
          <w:szCs w:val="24"/>
        </w:rPr>
      </w:pPr>
      <w:r w:rsidRPr="005D3278">
        <w:rPr>
          <w:rFonts w:ascii="Arial" w:hAnsi="Arial" w:cs="Arial"/>
          <w:b w:val="0"/>
          <w:color w:val="auto"/>
          <w:sz w:val="24"/>
          <w:szCs w:val="24"/>
        </w:rPr>
        <w:t xml:space="preserve">If your concerns relate to your priest report them directly to the </w:t>
      </w:r>
      <w:r w:rsidR="00D45B3E">
        <w:rPr>
          <w:rFonts w:ascii="Arial" w:hAnsi="Arial" w:cs="Arial"/>
          <w:b w:val="0"/>
          <w:color w:val="auto"/>
          <w:sz w:val="24"/>
          <w:szCs w:val="24"/>
        </w:rPr>
        <w:t>DSA</w:t>
      </w:r>
      <w:r w:rsidRPr="005D3278">
        <w:rPr>
          <w:rFonts w:ascii="Arial" w:hAnsi="Arial" w:cs="Arial"/>
          <w:b w:val="0"/>
          <w:color w:val="auto"/>
          <w:sz w:val="24"/>
          <w:szCs w:val="24"/>
        </w:rPr>
        <w:t>.</w:t>
      </w:r>
    </w:p>
    <w:p w14:paraId="13AA3614" w14:textId="77777777" w:rsidR="007F1FE8" w:rsidRPr="005D3278" w:rsidRDefault="007F1FE8" w:rsidP="00983612">
      <w:pPr>
        <w:pStyle w:val="BulletPoints"/>
        <w:numPr>
          <w:ilvl w:val="0"/>
          <w:numId w:val="23"/>
        </w:numPr>
        <w:ind w:hanging="578"/>
        <w:jc w:val="both"/>
        <w:rPr>
          <w:rFonts w:ascii="Arial" w:hAnsi="Arial" w:cs="Arial"/>
          <w:b w:val="0"/>
          <w:color w:val="auto"/>
          <w:sz w:val="24"/>
          <w:szCs w:val="24"/>
        </w:rPr>
      </w:pPr>
      <w:r w:rsidRPr="005D3278">
        <w:rPr>
          <w:rFonts w:ascii="Arial" w:hAnsi="Arial" w:cs="Arial"/>
          <w:b w:val="0"/>
          <w:color w:val="auto"/>
          <w:sz w:val="24"/>
          <w:szCs w:val="24"/>
        </w:rPr>
        <w:t xml:space="preserve">Dates and times should be recorded of any observations that have been made and of the referral to the </w:t>
      </w:r>
      <w:r w:rsidR="00255E73">
        <w:rPr>
          <w:rFonts w:ascii="Arial" w:hAnsi="Arial" w:cs="Arial"/>
          <w:b w:val="0"/>
          <w:color w:val="auto"/>
          <w:sz w:val="24"/>
          <w:szCs w:val="24"/>
        </w:rPr>
        <w:t>DSA</w:t>
      </w:r>
      <w:r w:rsidRPr="005D3278">
        <w:rPr>
          <w:rFonts w:ascii="Arial" w:hAnsi="Arial" w:cs="Arial"/>
          <w:b w:val="0"/>
          <w:color w:val="auto"/>
          <w:sz w:val="24"/>
          <w:szCs w:val="24"/>
        </w:rPr>
        <w:t>.</w:t>
      </w:r>
    </w:p>
    <w:p w14:paraId="03E949DA" w14:textId="77777777" w:rsidR="007F1FE8" w:rsidRPr="005D3278" w:rsidRDefault="007F1FE8" w:rsidP="00983612">
      <w:pPr>
        <w:pStyle w:val="BulletPoints"/>
        <w:numPr>
          <w:ilvl w:val="0"/>
          <w:numId w:val="23"/>
        </w:numPr>
        <w:ind w:hanging="578"/>
        <w:jc w:val="both"/>
        <w:rPr>
          <w:rFonts w:ascii="Arial" w:hAnsi="Arial" w:cs="Arial"/>
          <w:b w:val="0"/>
          <w:color w:val="auto"/>
          <w:sz w:val="24"/>
          <w:szCs w:val="24"/>
        </w:rPr>
      </w:pPr>
      <w:r w:rsidRPr="005D3278">
        <w:rPr>
          <w:rFonts w:ascii="Arial" w:hAnsi="Arial" w:cs="Arial"/>
          <w:b w:val="0"/>
          <w:color w:val="auto"/>
          <w:sz w:val="24"/>
          <w:szCs w:val="24"/>
        </w:rPr>
        <w:t xml:space="preserve">The </w:t>
      </w:r>
      <w:r w:rsidR="00255E73">
        <w:rPr>
          <w:rFonts w:ascii="Arial" w:hAnsi="Arial" w:cs="Arial"/>
          <w:b w:val="0"/>
          <w:color w:val="auto"/>
          <w:sz w:val="24"/>
          <w:szCs w:val="24"/>
        </w:rPr>
        <w:t>DSA</w:t>
      </w:r>
      <w:r w:rsidRPr="005D3278">
        <w:rPr>
          <w:rFonts w:ascii="Arial" w:hAnsi="Arial" w:cs="Arial"/>
          <w:b w:val="0"/>
          <w:color w:val="auto"/>
          <w:sz w:val="24"/>
          <w:szCs w:val="24"/>
        </w:rPr>
        <w:t xml:space="preserve"> will decide whether to</w:t>
      </w:r>
    </w:p>
    <w:p w14:paraId="27C2E698" w14:textId="77777777" w:rsidR="007F1FE8" w:rsidRPr="005D3278" w:rsidRDefault="007F1FE8" w:rsidP="00983612">
      <w:pPr>
        <w:pStyle w:val="SubBulletPoints"/>
        <w:numPr>
          <w:ilvl w:val="1"/>
          <w:numId w:val="23"/>
        </w:numPr>
        <w:ind w:hanging="578"/>
        <w:jc w:val="both"/>
        <w:rPr>
          <w:rFonts w:ascii="Arial" w:hAnsi="Arial" w:cs="Arial"/>
          <w:b w:val="0"/>
          <w:color w:val="auto"/>
          <w:sz w:val="24"/>
          <w:szCs w:val="24"/>
        </w:rPr>
      </w:pPr>
      <w:r w:rsidRPr="005D3278">
        <w:rPr>
          <w:rStyle w:val="SubBulletPointsChar"/>
          <w:rFonts w:ascii="Arial" w:hAnsi="Arial" w:cs="Arial"/>
          <w:color w:val="auto"/>
          <w:sz w:val="24"/>
          <w:szCs w:val="24"/>
        </w:rPr>
        <w:t>Report</w:t>
      </w:r>
      <w:r w:rsidRPr="005D3278">
        <w:rPr>
          <w:rFonts w:ascii="Arial" w:hAnsi="Arial" w:cs="Arial"/>
          <w:b w:val="0"/>
          <w:color w:val="auto"/>
          <w:sz w:val="24"/>
          <w:szCs w:val="24"/>
        </w:rPr>
        <w:t xml:space="preserve"> the concerns to Social Services and/or the Police, who will then investigate while the Bishop’s Adviser liaises with the parish; or</w:t>
      </w:r>
    </w:p>
    <w:p w14:paraId="7B152A1C" w14:textId="77777777" w:rsidR="007F1FE8" w:rsidRPr="005D3278" w:rsidRDefault="007F1FE8" w:rsidP="00983612">
      <w:pPr>
        <w:pStyle w:val="SubBulletPoints"/>
        <w:numPr>
          <w:ilvl w:val="1"/>
          <w:numId w:val="23"/>
        </w:numPr>
        <w:ind w:hanging="578"/>
        <w:jc w:val="both"/>
        <w:rPr>
          <w:rFonts w:ascii="Arial" w:hAnsi="Arial" w:cs="Arial"/>
          <w:b w:val="0"/>
          <w:color w:val="auto"/>
          <w:sz w:val="24"/>
          <w:szCs w:val="24"/>
        </w:rPr>
      </w:pPr>
      <w:r w:rsidRPr="005D3278">
        <w:rPr>
          <w:rFonts w:ascii="Arial" w:hAnsi="Arial" w:cs="Arial"/>
          <w:b w:val="0"/>
          <w:color w:val="auto"/>
          <w:sz w:val="24"/>
          <w:szCs w:val="24"/>
        </w:rPr>
        <w:t>Continue to observe closely – the process will be repeated in the event of any more concerns.</w:t>
      </w:r>
    </w:p>
    <w:p w14:paraId="75FD6CA7" w14:textId="77777777" w:rsidR="007F1FE8" w:rsidRDefault="007F1FE8" w:rsidP="00255E73">
      <w:pPr>
        <w:pStyle w:val="BulletPoints"/>
        <w:numPr>
          <w:ilvl w:val="0"/>
          <w:numId w:val="23"/>
        </w:numPr>
        <w:ind w:hanging="578"/>
        <w:jc w:val="both"/>
        <w:rPr>
          <w:rFonts w:ascii="Arial" w:hAnsi="Arial" w:cs="Arial"/>
          <w:b w:val="0"/>
          <w:color w:val="auto"/>
          <w:sz w:val="24"/>
          <w:szCs w:val="24"/>
        </w:rPr>
      </w:pPr>
      <w:r w:rsidRPr="005D3278">
        <w:rPr>
          <w:rFonts w:ascii="Arial" w:hAnsi="Arial" w:cs="Arial"/>
          <w:b w:val="0"/>
          <w:color w:val="auto"/>
          <w:sz w:val="24"/>
          <w:szCs w:val="24"/>
        </w:rPr>
        <w:t>There should be close com</w:t>
      </w:r>
      <w:r w:rsidR="00255E73">
        <w:rPr>
          <w:rFonts w:ascii="Arial" w:hAnsi="Arial" w:cs="Arial"/>
          <w:b w:val="0"/>
          <w:color w:val="auto"/>
          <w:sz w:val="24"/>
          <w:szCs w:val="24"/>
        </w:rPr>
        <w:t>munication between the priest and the DSA</w:t>
      </w:r>
      <w:r w:rsidRPr="005D3278">
        <w:rPr>
          <w:rFonts w:ascii="Arial" w:hAnsi="Arial" w:cs="Arial"/>
          <w:b w:val="0"/>
          <w:color w:val="auto"/>
          <w:sz w:val="24"/>
          <w:szCs w:val="24"/>
        </w:rPr>
        <w:t xml:space="preserve"> until the situation is resolved.</w:t>
      </w:r>
    </w:p>
    <w:p w14:paraId="163E45DF" w14:textId="77777777" w:rsidR="00255E73" w:rsidRPr="005D3278" w:rsidRDefault="00255E73" w:rsidP="00255E73">
      <w:pPr>
        <w:pStyle w:val="BulletPoints"/>
        <w:ind w:left="720"/>
        <w:jc w:val="both"/>
        <w:rPr>
          <w:rFonts w:ascii="Arial" w:hAnsi="Arial" w:cs="Arial"/>
          <w:b w:val="0"/>
          <w:color w:val="auto"/>
          <w:sz w:val="24"/>
          <w:szCs w:val="24"/>
        </w:rPr>
      </w:pPr>
    </w:p>
    <w:p w14:paraId="6E0B3195" w14:textId="77777777" w:rsidR="007F1FE8" w:rsidRPr="005D3278" w:rsidRDefault="007F1FE8" w:rsidP="00983612">
      <w:pPr>
        <w:pStyle w:val="MinorHeading"/>
        <w:ind w:left="720" w:hanging="720"/>
        <w:jc w:val="both"/>
        <w:rPr>
          <w:rFonts w:ascii="Arial" w:hAnsi="Arial" w:cs="Arial"/>
          <w:color w:val="auto"/>
          <w:szCs w:val="24"/>
        </w:rPr>
      </w:pPr>
      <w:r w:rsidRPr="005D3278">
        <w:rPr>
          <w:rFonts w:ascii="Arial" w:hAnsi="Arial" w:cs="Arial"/>
          <w:color w:val="auto"/>
          <w:szCs w:val="24"/>
        </w:rPr>
        <w:t xml:space="preserve">8. </w:t>
      </w:r>
      <w:r w:rsidR="00983612">
        <w:rPr>
          <w:rFonts w:ascii="Arial" w:hAnsi="Arial" w:cs="Arial"/>
          <w:color w:val="auto"/>
          <w:szCs w:val="24"/>
        </w:rPr>
        <w:tab/>
      </w:r>
      <w:r w:rsidRPr="005D3278">
        <w:rPr>
          <w:rFonts w:ascii="Arial" w:hAnsi="Arial" w:cs="Arial"/>
          <w:color w:val="auto"/>
          <w:szCs w:val="24"/>
        </w:rPr>
        <w:t>Procedure to be followed where people with convictions for offences against children or people under investigation are attending church</w:t>
      </w:r>
    </w:p>
    <w:p w14:paraId="3E7A1C76" w14:textId="77777777" w:rsidR="007F1FE8" w:rsidRPr="005D3278" w:rsidRDefault="007F1FE8" w:rsidP="00F06609">
      <w:pPr>
        <w:spacing w:after="215"/>
        <w:ind w:left="10"/>
        <w:jc w:val="both"/>
        <w:rPr>
          <w:rFonts w:ascii="Arial" w:hAnsi="Arial" w:cs="Arial"/>
          <w:b w:val="0"/>
          <w:color w:val="auto"/>
          <w:sz w:val="24"/>
          <w:szCs w:val="24"/>
        </w:rPr>
      </w:pPr>
      <w:r w:rsidRPr="61C1113A">
        <w:rPr>
          <w:rFonts w:ascii="Arial" w:hAnsi="Arial" w:cs="Arial"/>
          <w:b w:val="0"/>
          <w:color w:val="auto"/>
          <w:sz w:val="24"/>
          <w:szCs w:val="24"/>
        </w:rPr>
        <w:t xml:space="preserve">Where someone attending the church has been convicted of offences against children or vulnerable people (or they have received </w:t>
      </w:r>
      <w:bookmarkStart w:id="0" w:name="_Int_XymNSSUu"/>
      <w:r w:rsidR="5FBD4B40" w:rsidRPr="61C1113A">
        <w:rPr>
          <w:rFonts w:ascii="Arial" w:hAnsi="Arial" w:cs="Arial"/>
          <w:b w:val="0"/>
          <w:color w:val="auto"/>
          <w:sz w:val="24"/>
          <w:szCs w:val="24"/>
        </w:rPr>
        <w:t>formal police</w:t>
      </w:r>
      <w:bookmarkEnd w:id="0"/>
      <w:r w:rsidRPr="61C1113A">
        <w:rPr>
          <w:rFonts w:ascii="Arial" w:hAnsi="Arial" w:cs="Arial"/>
          <w:b w:val="0"/>
          <w:color w:val="auto"/>
          <w:sz w:val="24"/>
          <w:szCs w:val="24"/>
        </w:rPr>
        <w:t xml:space="preserve"> caution) agreement will need to be drawn up to minimize any risk to the safety of children or vulnerable people within the church. If a person who attends the church is subject to investigation for alleged abuse, thought will need to be given to drawing up a temporary agreement until the outcome of the investigation is known.</w:t>
      </w:r>
    </w:p>
    <w:p w14:paraId="6DA2B41B"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hAnsi="Arial" w:cs="Arial"/>
          <w:b w:val="0"/>
          <w:color w:val="auto"/>
          <w:sz w:val="24"/>
          <w:szCs w:val="24"/>
        </w:rPr>
        <w:t xml:space="preserve">The priest or, in the absence of the priest, the Safeguarding Coordinator, must inform the </w:t>
      </w:r>
      <w:r w:rsidR="00D45B3E">
        <w:rPr>
          <w:rFonts w:ascii="Arial" w:hAnsi="Arial" w:cs="Arial"/>
          <w:b w:val="0"/>
          <w:color w:val="auto"/>
          <w:sz w:val="24"/>
          <w:szCs w:val="24"/>
        </w:rPr>
        <w:t>DSA</w:t>
      </w:r>
      <w:r w:rsidRPr="005D3278">
        <w:rPr>
          <w:rFonts w:ascii="Arial" w:hAnsi="Arial" w:cs="Arial"/>
          <w:b w:val="0"/>
          <w:color w:val="auto"/>
          <w:sz w:val="24"/>
          <w:szCs w:val="24"/>
        </w:rPr>
        <w:t xml:space="preserve"> of the situation.</w:t>
      </w:r>
    </w:p>
    <w:p w14:paraId="15E45677"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hAnsi="Arial" w:cs="Arial"/>
          <w:b w:val="0"/>
          <w:color w:val="auto"/>
          <w:sz w:val="24"/>
          <w:szCs w:val="24"/>
        </w:rPr>
        <w:t xml:space="preserve"> The </w:t>
      </w:r>
      <w:r w:rsidR="00D45B3E">
        <w:rPr>
          <w:rFonts w:ascii="Arial" w:hAnsi="Arial" w:cs="Arial"/>
          <w:b w:val="0"/>
          <w:color w:val="auto"/>
          <w:sz w:val="24"/>
          <w:szCs w:val="24"/>
        </w:rPr>
        <w:t>DSA</w:t>
      </w:r>
      <w:r w:rsidRPr="005D3278">
        <w:rPr>
          <w:rFonts w:ascii="Arial" w:hAnsi="Arial" w:cs="Arial"/>
          <w:b w:val="0"/>
          <w:color w:val="auto"/>
          <w:sz w:val="24"/>
          <w:szCs w:val="24"/>
        </w:rPr>
        <w:t xml:space="preserve"> will decide whether an agreement needs to be in place and will provide a template for the agreement.</w:t>
      </w:r>
    </w:p>
    <w:p w14:paraId="73D5C102"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hAnsi="Arial" w:cs="Arial"/>
          <w:b w:val="0"/>
          <w:color w:val="auto"/>
          <w:sz w:val="24"/>
          <w:szCs w:val="24"/>
        </w:rPr>
        <w:t>If the person is a convicted offender, there will need to be liaison with the person’s Supervising officer (police or probation) who should be consulted about the agreement and, ideally, be a signatory to it.</w:t>
      </w:r>
    </w:p>
    <w:p w14:paraId="6A5A6941"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hAnsi="Arial" w:cs="Arial"/>
          <w:b w:val="0"/>
          <w:color w:val="auto"/>
          <w:sz w:val="24"/>
          <w:szCs w:val="24"/>
        </w:rPr>
        <w:t>The offender or person under investigation will be asked to sign the agreement, which will then be reviewed annually.</w:t>
      </w:r>
    </w:p>
    <w:p w14:paraId="2984C273" w14:textId="77777777" w:rsidR="007F1FE8" w:rsidRPr="005D3278" w:rsidRDefault="007F1FE8" w:rsidP="00F06609">
      <w:pPr>
        <w:pStyle w:val="BulletPoints"/>
        <w:jc w:val="both"/>
        <w:rPr>
          <w:rFonts w:ascii="Arial" w:hAnsi="Arial" w:cs="Arial"/>
          <w:b w:val="0"/>
          <w:color w:val="auto"/>
          <w:sz w:val="24"/>
          <w:szCs w:val="24"/>
        </w:rPr>
      </w:pPr>
    </w:p>
    <w:p w14:paraId="65247577" w14:textId="77777777" w:rsidR="004C5842" w:rsidRDefault="004C5842">
      <w:pPr>
        <w:spacing w:after="0" w:line="240" w:lineRule="auto"/>
        <w:rPr>
          <w:rFonts w:ascii="Arial" w:hAnsi="Arial" w:cs="Arial"/>
          <w:color w:val="auto"/>
          <w:sz w:val="24"/>
          <w:szCs w:val="24"/>
        </w:rPr>
      </w:pPr>
      <w:r>
        <w:rPr>
          <w:rFonts w:ascii="Arial" w:hAnsi="Arial" w:cs="Arial"/>
          <w:color w:val="auto"/>
          <w:szCs w:val="24"/>
        </w:rPr>
        <w:br w:type="page"/>
      </w:r>
    </w:p>
    <w:p w14:paraId="42BB3F35" w14:textId="77777777" w:rsidR="007F1FE8" w:rsidRPr="005D3278" w:rsidRDefault="007F1FE8" w:rsidP="00F06609">
      <w:pPr>
        <w:pStyle w:val="MinorHeading"/>
        <w:jc w:val="both"/>
        <w:rPr>
          <w:rFonts w:ascii="Arial" w:hAnsi="Arial" w:cs="Arial"/>
          <w:color w:val="auto"/>
          <w:szCs w:val="24"/>
        </w:rPr>
      </w:pPr>
      <w:r w:rsidRPr="005D3278">
        <w:rPr>
          <w:rFonts w:ascii="Arial" w:hAnsi="Arial" w:cs="Arial"/>
          <w:color w:val="auto"/>
          <w:szCs w:val="24"/>
        </w:rPr>
        <w:t xml:space="preserve">9. </w:t>
      </w:r>
      <w:r w:rsidR="00983612">
        <w:rPr>
          <w:rFonts w:ascii="Arial" w:hAnsi="Arial" w:cs="Arial"/>
          <w:color w:val="auto"/>
          <w:szCs w:val="24"/>
        </w:rPr>
        <w:tab/>
      </w:r>
      <w:r w:rsidRPr="005D3278">
        <w:rPr>
          <w:rFonts w:ascii="Arial" w:hAnsi="Arial" w:cs="Arial"/>
          <w:color w:val="auto"/>
          <w:szCs w:val="24"/>
        </w:rPr>
        <w:t>Allegations or concerns about senior clergy</w:t>
      </w:r>
    </w:p>
    <w:p w14:paraId="24749A17" w14:textId="77777777" w:rsidR="007F1FE8" w:rsidRPr="005D3278" w:rsidRDefault="007F1FE8" w:rsidP="00F06609">
      <w:pPr>
        <w:pStyle w:val="BulletPoints"/>
        <w:jc w:val="both"/>
        <w:rPr>
          <w:rFonts w:ascii="Arial" w:hAnsi="Arial" w:cs="Arial"/>
          <w:b w:val="0"/>
          <w:color w:val="auto"/>
          <w:sz w:val="24"/>
          <w:szCs w:val="24"/>
        </w:rPr>
      </w:pPr>
      <w:r w:rsidRPr="61C1113A">
        <w:rPr>
          <w:rFonts w:ascii="Arial" w:eastAsia="MS Mincho" w:hAnsi="MS Mincho" w:cs="Arial"/>
          <w:b w:val="0"/>
          <w:color w:val="auto"/>
          <w:sz w:val="24"/>
          <w:szCs w:val="24"/>
        </w:rPr>
        <w:t>▶</w:t>
      </w:r>
      <w:r w:rsidRPr="61C1113A">
        <w:rPr>
          <w:rFonts w:ascii="Arial" w:hAnsi="Arial" w:cs="Arial"/>
          <w:b w:val="0"/>
          <w:color w:val="auto"/>
          <w:sz w:val="24"/>
          <w:szCs w:val="24"/>
        </w:rPr>
        <w:t xml:space="preserve">If an allegation involves an archdeacon or </w:t>
      </w:r>
      <w:r w:rsidR="35EBECBB" w:rsidRPr="61C1113A">
        <w:rPr>
          <w:rFonts w:ascii="Arial" w:hAnsi="Arial" w:cs="Arial"/>
          <w:b w:val="0"/>
          <w:color w:val="auto"/>
          <w:sz w:val="24"/>
          <w:szCs w:val="24"/>
        </w:rPr>
        <w:t>dean,</w:t>
      </w:r>
      <w:r w:rsidRPr="61C1113A">
        <w:rPr>
          <w:rFonts w:ascii="Arial" w:hAnsi="Arial" w:cs="Arial"/>
          <w:b w:val="0"/>
          <w:color w:val="auto"/>
          <w:sz w:val="24"/>
          <w:szCs w:val="24"/>
        </w:rPr>
        <w:t xml:space="preserve"> it should be reported to the Bishop of Lincoln.</w:t>
      </w:r>
    </w:p>
    <w:p w14:paraId="284822EC"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hAnsi="Arial" w:cs="Arial"/>
          <w:b w:val="0"/>
          <w:color w:val="auto"/>
          <w:sz w:val="24"/>
          <w:szCs w:val="24"/>
        </w:rPr>
        <w:t>If an allegation involves a Bishop, it should be reported to the Archbishop of Canterbury.</w:t>
      </w:r>
    </w:p>
    <w:p w14:paraId="727084E8" w14:textId="77777777" w:rsidR="007F1FE8" w:rsidRPr="005D3278" w:rsidRDefault="007F1FE8" w:rsidP="00F06609">
      <w:pPr>
        <w:pStyle w:val="MinorHeading"/>
        <w:jc w:val="both"/>
        <w:rPr>
          <w:rFonts w:ascii="Arial" w:hAnsi="Arial" w:cs="Arial"/>
          <w:color w:val="auto"/>
          <w:szCs w:val="24"/>
        </w:rPr>
      </w:pPr>
      <w:r w:rsidRPr="000275CD">
        <w:rPr>
          <w:rFonts w:ascii="Arial" w:hAnsi="Arial" w:cs="Arial"/>
          <w:color w:val="auto"/>
          <w:szCs w:val="24"/>
        </w:rPr>
        <w:t xml:space="preserve">10. </w:t>
      </w:r>
      <w:r w:rsidR="00983612">
        <w:rPr>
          <w:rFonts w:ascii="Arial" w:hAnsi="Arial" w:cs="Arial"/>
          <w:color w:val="auto"/>
          <w:szCs w:val="24"/>
        </w:rPr>
        <w:tab/>
      </w:r>
      <w:r w:rsidRPr="000275CD">
        <w:rPr>
          <w:rFonts w:ascii="Arial" w:hAnsi="Arial" w:cs="Arial"/>
          <w:color w:val="auto"/>
          <w:szCs w:val="24"/>
        </w:rPr>
        <w:t>Registration</w:t>
      </w:r>
    </w:p>
    <w:p w14:paraId="61A7BBEE" w14:textId="77777777" w:rsidR="007F1FE8" w:rsidRPr="005D3278" w:rsidRDefault="007F1FE8" w:rsidP="00F06609">
      <w:pPr>
        <w:ind w:left="10" w:right="332"/>
        <w:jc w:val="both"/>
        <w:rPr>
          <w:rFonts w:ascii="Arial" w:hAnsi="Arial" w:cs="Arial"/>
          <w:b w:val="0"/>
          <w:color w:val="auto"/>
          <w:sz w:val="24"/>
          <w:szCs w:val="24"/>
        </w:rPr>
      </w:pPr>
      <w:r w:rsidRPr="5B8D7BC3">
        <w:rPr>
          <w:rFonts w:ascii="Arial" w:hAnsi="Arial" w:cs="Arial"/>
          <w:b w:val="0"/>
          <w:color w:val="auto"/>
          <w:sz w:val="24"/>
          <w:szCs w:val="24"/>
        </w:rPr>
        <w:t xml:space="preserve">A registration form will be completed for every Child or Vulnerable Person who attends groups or activities. </w:t>
      </w:r>
      <w:r w:rsidR="00885F8B" w:rsidRPr="5B8D7BC3">
        <w:rPr>
          <w:rFonts w:ascii="Arial" w:hAnsi="Arial" w:cs="Arial"/>
          <w:b w:val="0"/>
          <w:color w:val="auto"/>
          <w:sz w:val="24"/>
          <w:szCs w:val="24"/>
        </w:rPr>
        <w:t xml:space="preserve"> </w:t>
      </w:r>
      <w:r w:rsidRPr="5B8D7BC3">
        <w:rPr>
          <w:rFonts w:ascii="Arial" w:hAnsi="Arial" w:cs="Arial"/>
          <w:b w:val="0"/>
          <w:color w:val="auto"/>
          <w:sz w:val="24"/>
          <w:szCs w:val="24"/>
        </w:rPr>
        <w:t xml:space="preserve">This does not include activities such as church services, which would take place regardless of whether or not children are present. </w:t>
      </w:r>
      <w:r w:rsidR="00221080" w:rsidRPr="5B8D7BC3">
        <w:rPr>
          <w:rFonts w:ascii="Arial" w:hAnsi="Arial" w:cs="Arial"/>
          <w:b w:val="0"/>
          <w:color w:val="auto"/>
          <w:sz w:val="24"/>
          <w:szCs w:val="24"/>
        </w:rPr>
        <w:t xml:space="preserve"> </w:t>
      </w:r>
      <w:r w:rsidRPr="5B8D7BC3">
        <w:rPr>
          <w:rFonts w:ascii="Arial" w:hAnsi="Arial" w:cs="Arial"/>
          <w:b w:val="0"/>
          <w:color w:val="auto"/>
          <w:sz w:val="24"/>
          <w:szCs w:val="24"/>
        </w:rPr>
        <w:t>Neither does it include activities which are family focused but which children attend with their parents (</w:t>
      </w:r>
      <w:r w:rsidR="1017E25A" w:rsidRPr="5B8D7BC3">
        <w:rPr>
          <w:rFonts w:ascii="Arial" w:hAnsi="Arial" w:cs="Arial"/>
          <w:b w:val="0"/>
          <w:color w:val="auto"/>
          <w:sz w:val="24"/>
          <w:szCs w:val="24"/>
        </w:rPr>
        <w:t>e.g.,</w:t>
      </w:r>
      <w:r w:rsidRPr="5B8D7BC3">
        <w:rPr>
          <w:rFonts w:ascii="Arial" w:hAnsi="Arial" w:cs="Arial"/>
          <w:b w:val="0"/>
          <w:color w:val="auto"/>
          <w:sz w:val="24"/>
          <w:szCs w:val="24"/>
        </w:rPr>
        <w:t xml:space="preserve"> Teatime Church). </w:t>
      </w:r>
      <w:r w:rsidR="00221080" w:rsidRPr="5B8D7BC3">
        <w:rPr>
          <w:rFonts w:ascii="Arial" w:hAnsi="Arial" w:cs="Arial"/>
          <w:b w:val="0"/>
          <w:color w:val="auto"/>
          <w:sz w:val="24"/>
          <w:szCs w:val="24"/>
        </w:rPr>
        <w:t xml:space="preserve"> </w:t>
      </w:r>
      <w:r w:rsidRPr="5B8D7BC3">
        <w:rPr>
          <w:rFonts w:ascii="Arial" w:hAnsi="Arial" w:cs="Arial"/>
          <w:b w:val="0"/>
          <w:color w:val="auto"/>
          <w:sz w:val="24"/>
          <w:szCs w:val="24"/>
        </w:rPr>
        <w:t>The form will be updated annually and include the following:</w:t>
      </w:r>
    </w:p>
    <w:p w14:paraId="7AE178D7" w14:textId="77777777" w:rsidR="007F1FE8" w:rsidRPr="005D3278" w:rsidRDefault="007F1FE8" w:rsidP="00F06609">
      <w:pPr>
        <w:ind w:left="10" w:right="332"/>
        <w:jc w:val="both"/>
        <w:rPr>
          <w:rFonts w:ascii="Arial" w:hAnsi="Arial" w:cs="Arial"/>
          <w:b w:val="0"/>
          <w:color w:val="auto"/>
          <w:sz w:val="24"/>
          <w:szCs w:val="24"/>
        </w:rPr>
      </w:pPr>
    </w:p>
    <w:p w14:paraId="36E5D913"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hAnsi="Arial" w:cs="Arial"/>
          <w:b w:val="0"/>
          <w:color w:val="auto"/>
          <w:sz w:val="24"/>
          <w:szCs w:val="24"/>
        </w:rPr>
        <w:t xml:space="preserve"> Name and address</w:t>
      </w:r>
    </w:p>
    <w:p w14:paraId="2AC5893E"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hAnsi="Arial" w:cs="Arial"/>
          <w:b w:val="0"/>
          <w:color w:val="auto"/>
          <w:sz w:val="24"/>
          <w:szCs w:val="24"/>
        </w:rPr>
        <w:t xml:space="preserve"> Date of birth</w:t>
      </w:r>
    </w:p>
    <w:p w14:paraId="772ED31B"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hAnsi="Arial" w:cs="Arial"/>
          <w:b w:val="0"/>
          <w:color w:val="auto"/>
          <w:sz w:val="24"/>
          <w:szCs w:val="24"/>
        </w:rPr>
        <w:t xml:space="preserve"> Emergency contact details</w:t>
      </w:r>
    </w:p>
    <w:p w14:paraId="5A65ACDE"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hAnsi="Arial" w:cs="Arial"/>
          <w:b w:val="0"/>
          <w:color w:val="auto"/>
          <w:sz w:val="24"/>
          <w:szCs w:val="24"/>
        </w:rPr>
        <w:t xml:space="preserve"> Medical information</w:t>
      </w:r>
    </w:p>
    <w:p w14:paraId="09A59672"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eastAsia="MS Mincho" w:hAnsi="MS Mincho" w:cs="Arial"/>
          <w:b w:val="0"/>
          <w:color w:val="auto"/>
          <w:sz w:val="24"/>
          <w:szCs w:val="24"/>
        </w:rPr>
        <w:t xml:space="preserve"> </w:t>
      </w:r>
      <w:r w:rsidRPr="005D3278">
        <w:rPr>
          <w:rFonts w:ascii="Arial" w:hAnsi="Arial" w:cs="Arial"/>
          <w:b w:val="0"/>
          <w:color w:val="auto"/>
          <w:sz w:val="24"/>
          <w:szCs w:val="24"/>
        </w:rPr>
        <w:t>Any special needs</w:t>
      </w:r>
      <w:r>
        <w:rPr>
          <w:rFonts w:ascii="Arial" w:hAnsi="Arial" w:cs="Arial"/>
          <w:b w:val="0"/>
          <w:color w:val="auto"/>
          <w:sz w:val="24"/>
          <w:szCs w:val="24"/>
        </w:rPr>
        <w:t xml:space="preserve"> including activities that the C</w:t>
      </w:r>
      <w:r w:rsidRPr="005D3278">
        <w:rPr>
          <w:rFonts w:ascii="Arial" w:hAnsi="Arial" w:cs="Arial"/>
          <w:b w:val="0"/>
          <w:color w:val="auto"/>
          <w:sz w:val="24"/>
          <w:szCs w:val="24"/>
        </w:rPr>
        <w:t xml:space="preserve">hild or </w:t>
      </w:r>
      <w:r w:rsidRPr="00384DAF">
        <w:rPr>
          <w:rFonts w:ascii="Arial" w:hAnsi="Arial" w:cs="Arial"/>
          <w:b w:val="0"/>
          <w:color w:val="auto"/>
          <w:sz w:val="24"/>
          <w:szCs w:val="24"/>
        </w:rPr>
        <w:t>Vulnerable</w:t>
      </w:r>
      <w:r>
        <w:rPr>
          <w:rFonts w:ascii="Arial" w:hAnsi="Arial" w:cs="Arial"/>
          <w:b w:val="0"/>
          <w:color w:val="auto"/>
          <w:sz w:val="24"/>
          <w:szCs w:val="24"/>
        </w:rPr>
        <w:t xml:space="preserve"> P</w:t>
      </w:r>
      <w:r w:rsidRPr="005D3278">
        <w:rPr>
          <w:rFonts w:ascii="Arial" w:hAnsi="Arial" w:cs="Arial"/>
          <w:b w:val="0"/>
          <w:color w:val="auto"/>
          <w:sz w:val="24"/>
          <w:szCs w:val="24"/>
        </w:rPr>
        <w:t>erson is unable to take part in</w:t>
      </w:r>
    </w:p>
    <w:p w14:paraId="30894611"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hAnsi="Arial" w:cs="Arial"/>
          <w:b w:val="0"/>
          <w:color w:val="auto"/>
          <w:sz w:val="24"/>
          <w:szCs w:val="24"/>
        </w:rPr>
        <w:t xml:space="preserve"> Consent for emergency medical treatment</w:t>
      </w:r>
    </w:p>
    <w:p w14:paraId="1D51CBED"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MS Mincho" w:cs="Arial"/>
          <w:b w:val="0"/>
          <w:color w:val="auto"/>
          <w:sz w:val="24"/>
          <w:szCs w:val="24"/>
        </w:rPr>
        <w:t>▶</w:t>
      </w:r>
      <w:r w:rsidRPr="005D3278">
        <w:rPr>
          <w:rFonts w:ascii="Arial" w:eastAsia="MS Mincho" w:hAnsi="MS Mincho" w:cs="Arial"/>
          <w:b w:val="0"/>
          <w:color w:val="auto"/>
          <w:sz w:val="24"/>
          <w:szCs w:val="24"/>
        </w:rPr>
        <w:t xml:space="preserve"> </w:t>
      </w:r>
      <w:r w:rsidRPr="005D3278">
        <w:rPr>
          <w:rFonts w:ascii="Arial" w:hAnsi="Arial" w:cs="Arial"/>
          <w:b w:val="0"/>
          <w:color w:val="auto"/>
          <w:sz w:val="24"/>
          <w:szCs w:val="24"/>
        </w:rPr>
        <w:t>Consent for photographs and videos if relevant</w:t>
      </w:r>
    </w:p>
    <w:p w14:paraId="6608FD17" w14:textId="77777777" w:rsidR="007F1FE8" w:rsidRPr="005D3278" w:rsidRDefault="007F1FE8" w:rsidP="00F06609">
      <w:pPr>
        <w:ind w:left="10"/>
        <w:jc w:val="both"/>
        <w:rPr>
          <w:rFonts w:ascii="Arial" w:hAnsi="Arial" w:cs="Arial"/>
          <w:b w:val="0"/>
          <w:color w:val="auto"/>
          <w:sz w:val="24"/>
          <w:szCs w:val="24"/>
        </w:rPr>
      </w:pPr>
    </w:p>
    <w:p w14:paraId="01E24BD4" w14:textId="77777777" w:rsidR="007F1FE8" w:rsidRPr="005D3278" w:rsidRDefault="007F1FE8" w:rsidP="00F06609">
      <w:pPr>
        <w:ind w:left="10"/>
        <w:jc w:val="both"/>
        <w:rPr>
          <w:rFonts w:ascii="Arial" w:hAnsi="Arial" w:cs="Arial"/>
          <w:b w:val="0"/>
          <w:color w:val="auto"/>
          <w:sz w:val="24"/>
          <w:szCs w:val="24"/>
        </w:rPr>
      </w:pPr>
      <w:r w:rsidRPr="005D3278">
        <w:rPr>
          <w:rFonts w:ascii="Arial" w:hAnsi="Arial" w:cs="Arial"/>
          <w:b w:val="0"/>
          <w:color w:val="auto"/>
          <w:sz w:val="24"/>
          <w:szCs w:val="24"/>
        </w:rPr>
        <w:t>All personal details and registration forms will be stored securely, not used for any other purpose, and shredded or disposed of securely when out of date or no longer in use.</w:t>
      </w:r>
    </w:p>
    <w:p w14:paraId="6183A9C7" w14:textId="77777777" w:rsidR="007F1FE8" w:rsidRPr="005D3278" w:rsidRDefault="007F1FE8" w:rsidP="00F06609">
      <w:pPr>
        <w:ind w:left="10"/>
        <w:jc w:val="both"/>
        <w:rPr>
          <w:rFonts w:ascii="Arial" w:hAnsi="Arial" w:cs="Arial"/>
          <w:b w:val="0"/>
          <w:color w:val="auto"/>
          <w:sz w:val="24"/>
          <w:szCs w:val="24"/>
        </w:rPr>
      </w:pPr>
      <w:r>
        <w:rPr>
          <w:rFonts w:ascii="Arial" w:hAnsi="Arial" w:cs="Arial"/>
          <w:b w:val="0"/>
          <w:color w:val="auto"/>
          <w:sz w:val="24"/>
          <w:szCs w:val="24"/>
        </w:rPr>
        <w:t>Separate procedures apply to Y</w:t>
      </w:r>
      <w:r w:rsidRPr="005D3278">
        <w:rPr>
          <w:rFonts w:ascii="Arial" w:hAnsi="Arial" w:cs="Arial"/>
          <w:b w:val="0"/>
          <w:color w:val="auto"/>
          <w:sz w:val="24"/>
          <w:szCs w:val="24"/>
        </w:rPr>
        <w:t xml:space="preserve">outh or </w:t>
      </w:r>
      <w:r w:rsidRPr="00384DAF">
        <w:rPr>
          <w:rFonts w:ascii="Arial" w:hAnsi="Arial" w:cs="Arial"/>
          <w:b w:val="0"/>
          <w:color w:val="auto"/>
          <w:sz w:val="24"/>
          <w:szCs w:val="24"/>
        </w:rPr>
        <w:t>Vulnerable People’s</w:t>
      </w:r>
      <w:r w:rsidRPr="005D3278">
        <w:rPr>
          <w:rFonts w:ascii="Arial" w:hAnsi="Arial" w:cs="Arial"/>
          <w:b w:val="0"/>
          <w:color w:val="auto"/>
          <w:sz w:val="24"/>
          <w:szCs w:val="24"/>
        </w:rPr>
        <w:t xml:space="preserve"> drop-in centres. In the event that a drop-in centre is being planned, the Youth Ministry Officer will be contacted for guidance.</w:t>
      </w:r>
    </w:p>
    <w:p w14:paraId="1315261E" w14:textId="77777777" w:rsidR="007F1FE8" w:rsidRPr="005D3278" w:rsidRDefault="007F1FE8" w:rsidP="00F06609">
      <w:pPr>
        <w:pStyle w:val="MinorHeading"/>
        <w:jc w:val="both"/>
        <w:rPr>
          <w:rFonts w:ascii="Arial" w:hAnsi="Arial" w:cs="Arial"/>
          <w:color w:val="auto"/>
        </w:rPr>
      </w:pPr>
      <w:r w:rsidRPr="005D3278">
        <w:rPr>
          <w:rFonts w:ascii="Arial" w:hAnsi="Arial" w:cs="Arial"/>
          <w:color w:val="auto"/>
        </w:rPr>
        <w:t xml:space="preserve">11. </w:t>
      </w:r>
      <w:r w:rsidR="00983612">
        <w:rPr>
          <w:rFonts w:ascii="Arial" w:hAnsi="Arial" w:cs="Arial"/>
          <w:color w:val="auto"/>
        </w:rPr>
        <w:tab/>
      </w:r>
      <w:r w:rsidRPr="005D3278">
        <w:rPr>
          <w:rFonts w:ascii="Arial" w:hAnsi="Arial" w:cs="Arial"/>
          <w:color w:val="auto"/>
        </w:rPr>
        <w:t>Activities away from the church premises</w:t>
      </w:r>
    </w:p>
    <w:p w14:paraId="2D6409D1" w14:textId="77777777" w:rsidR="007F1FE8" w:rsidRPr="005D3278" w:rsidRDefault="007F1FE8" w:rsidP="00F06609">
      <w:pPr>
        <w:spacing w:after="215"/>
        <w:ind w:left="10"/>
        <w:jc w:val="both"/>
        <w:rPr>
          <w:rFonts w:ascii="Arial" w:hAnsi="Arial" w:cs="Arial"/>
          <w:b w:val="0"/>
          <w:color w:val="auto"/>
          <w:sz w:val="24"/>
          <w:szCs w:val="24"/>
        </w:rPr>
      </w:pPr>
      <w:r w:rsidRPr="005D3278">
        <w:rPr>
          <w:rFonts w:ascii="Arial" w:hAnsi="Arial" w:cs="Arial"/>
          <w:b w:val="0"/>
          <w:color w:val="auto"/>
          <w:sz w:val="24"/>
          <w:szCs w:val="24"/>
        </w:rPr>
        <w:t>Adequate</w:t>
      </w:r>
      <w:r>
        <w:rPr>
          <w:rFonts w:ascii="Arial" w:hAnsi="Arial" w:cs="Arial"/>
          <w:b w:val="0"/>
          <w:color w:val="auto"/>
          <w:sz w:val="24"/>
          <w:szCs w:val="24"/>
        </w:rPr>
        <w:t xml:space="preserve"> arrangements will be made for C</w:t>
      </w:r>
      <w:r w:rsidRPr="005D3278">
        <w:rPr>
          <w:rFonts w:ascii="Arial" w:hAnsi="Arial" w:cs="Arial"/>
          <w:b w:val="0"/>
          <w:color w:val="auto"/>
          <w:sz w:val="24"/>
          <w:szCs w:val="24"/>
        </w:rPr>
        <w:t xml:space="preserve">hildren’s and </w:t>
      </w:r>
      <w:r w:rsidRPr="00384DAF">
        <w:rPr>
          <w:rFonts w:ascii="Arial" w:hAnsi="Arial" w:cs="Arial"/>
          <w:b w:val="0"/>
          <w:color w:val="auto"/>
          <w:sz w:val="24"/>
          <w:szCs w:val="24"/>
        </w:rPr>
        <w:t>Vulnerable</w:t>
      </w:r>
      <w:r>
        <w:rPr>
          <w:rFonts w:ascii="Arial" w:hAnsi="Arial" w:cs="Arial"/>
          <w:b w:val="0"/>
          <w:color w:val="auto"/>
          <w:sz w:val="24"/>
          <w:szCs w:val="24"/>
        </w:rPr>
        <w:t xml:space="preserve"> P</w:t>
      </w:r>
      <w:r w:rsidRPr="005D3278">
        <w:rPr>
          <w:rFonts w:ascii="Arial" w:hAnsi="Arial" w:cs="Arial"/>
          <w:b w:val="0"/>
          <w:color w:val="auto"/>
          <w:sz w:val="24"/>
          <w:szCs w:val="24"/>
        </w:rPr>
        <w:t>eople’s activities that take place away from church premises as follows:</w:t>
      </w:r>
    </w:p>
    <w:p w14:paraId="71D96440"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Gothic" w:hAnsi="Arial" w:cs="Arial"/>
          <w:b w:val="0"/>
          <w:color w:val="auto"/>
          <w:sz w:val="24"/>
          <w:szCs w:val="24"/>
        </w:rPr>
        <w:t>▶</w:t>
      </w:r>
      <w:r w:rsidRPr="005D3278">
        <w:rPr>
          <w:rFonts w:ascii="Arial" w:hAnsi="Arial" w:cs="Arial"/>
          <w:b w:val="0"/>
          <w:color w:val="auto"/>
          <w:sz w:val="24"/>
          <w:szCs w:val="24"/>
        </w:rPr>
        <w:t xml:space="preserve"> No child can be taken off-site for activities without the consent of their parent/guardian/ carer.</w:t>
      </w:r>
    </w:p>
    <w:p w14:paraId="3BE7D679"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Arial" w:cs="Arial"/>
          <w:b w:val="0"/>
          <w:color w:val="auto"/>
          <w:sz w:val="24"/>
          <w:szCs w:val="24"/>
        </w:rPr>
        <w:t>▶</w:t>
      </w:r>
      <w:r w:rsidRPr="005D3278">
        <w:rPr>
          <w:rFonts w:ascii="Arial" w:hAnsi="Arial" w:cs="Arial"/>
          <w:b w:val="0"/>
          <w:color w:val="auto"/>
          <w:sz w:val="24"/>
          <w:szCs w:val="24"/>
        </w:rPr>
        <w:t xml:space="preserve"> Details of the event must be given in advance and consent forms received in advance of the event taking place.</w:t>
      </w:r>
    </w:p>
    <w:p w14:paraId="481BB719"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Arial" w:cs="Arial"/>
          <w:b w:val="0"/>
          <w:color w:val="auto"/>
          <w:sz w:val="24"/>
          <w:szCs w:val="24"/>
        </w:rPr>
        <w:t>▶</w:t>
      </w:r>
      <w:r w:rsidRPr="005D3278">
        <w:rPr>
          <w:rFonts w:ascii="Arial" w:hAnsi="Arial" w:cs="Arial"/>
          <w:b w:val="0"/>
          <w:color w:val="auto"/>
          <w:sz w:val="24"/>
          <w:szCs w:val="24"/>
        </w:rPr>
        <w:t xml:space="preserve"> Details of the arrangements will be given to the Safeguarding Coordinator.</w:t>
      </w:r>
    </w:p>
    <w:p w14:paraId="6A4C1D6F" w14:textId="77777777" w:rsidR="007F1FE8" w:rsidRPr="005D3278" w:rsidRDefault="007F1FE8" w:rsidP="00F06609">
      <w:pPr>
        <w:pStyle w:val="BulletPoints"/>
        <w:jc w:val="both"/>
        <w:rPr>
          <w:rFonts w:ascii="Arial" w:hAnsi="Arial" w:cs="Arial"/>
          <w:b w:val="0"/>
          <w:color w:val="auto"/>
          <w:sz w:val="24"/>
          <w:szCs w:val="24"/>
        </w:rPr>
      </w:pPr>
      <w:r w:rsidRPr="61C1113A">
        <w:rPr>
          <w:rFonts w:ascii="Arial" w:eastAsia="MS Gothic" w:hAnsi="Arial" w:cs="Arial"/>
          <w:b w:val="0"/>
          <w:color w:val="auto"/>
          <w:sz w:val="24"/>
          <w:szCs w:val="24"/>
        </w:rPr>
        <w:t>▶</w:t>
      </w:r>
      <w:r w:rsidRPr="61C1113A">
        <w:rPr>
          <w:rFonts w:ascii="Arial" w:hAnsi="Arial" w:cs="Arial"/>
          <w:b w:val="0"/>
          <w:color w:val="auto"/>
          <w:sz w:val="24"/>
          <w:szCs w:val="24"/>
        </w:rPr>
        <w:t xml:space="preserve"> A risk assessment will be </w:t>
      </w:r>
      <w:r w:rsidR="738A1663" w:rsidRPr="61C1113A">
        <w:rPr>
          <w:rFonts w:ascii="Arial" w:hAnsi="Arial" w:cs="Arial"/>
          <w:b w:val="0"/>
          <w:color w:val="auto"/>
          <w:sz w:val="24"/>
          <w:szCs w:val="24"/>
        </w:rPr>
        <w:t>undertaken,</w:t>
      </w:r>
      <w:r w:rsidRPr="61C1113A">
        <w:rPr>
          <w:rFonts w:ascii="Arial" w:hAnsi="Arial" w:cs="Arial"/>
          <w:b w:val="0"/>
          <w:color w:val="auto"/>
          <w:sz w:val="24"/>
          <w:szCs w:val="24"/>
        </w:rPr>
        <w:t xml:space="preserve"> and confirmation obtained that the event is covered by PCC* insurance.</w:t>
      </w:r>
    </w:p>
    <w:p w14:paraId="051225FC"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Gothic" w:hAnsi="Arial" w:cs="Arial"/>
          <w:b w:val="0"/>
          <w:color w:val="auto"/>
          <w:sz w:val="24"/>
          <w:szCs w:val="24"/>
        </w:rPr>
        <w:t>▶</w:t>
      </w:r>
      <w:r w:rsidRPr="005D3278">
        <w:rPr>
          <w:rFonts w:ascii="Arial" w:hAnsi="Arial" w:cs="Arial"/>
          <w:b w:val="0"/>
          <w:color w:val="auto"/>
          <w:sz w:val="24"/>
          <w:szCs w:val="24"/>
        </w:rPr>
        <w:t xml:space="preserve">A detailed programme and list of contacts should be left with someone in the parish. </w:t>
      </w:r>
    </w:p>
    <w:p w14:paraId="2447F549"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Gothic" w:hAnsi="Arial" w:cs="Arial"/>
          <w:b w:val="0"/>
          <w:color w:val="auto"/>
          <w:sz w:val="24"/>
          <w:szCs w:val="24"/>
        </w:rPr>
        <w:t>▶</w:t>
      </w:r>
      <w:r w:rsidRPr="005D3278">
        <w:rPr>
          <w:rFonts w:ascii="Arial" w:hAnsi="Arial" w:cs="Arial"/>
          <w:b w:val="0"/>
          <w:color w:val="auto"/>
          <w:sz w:val="24"/>
          <w:szCs w:val="24"/>
        </w:rPr>
        <w:t>A leader will be designated to take responsibility for First Aid.</w:t>
      </w:r>
    </w:p>
    <w:p w14:paraId="7799C8F5" w14:textId="77777777" w:rsidR="007F1FE8" w:rsidRPr="005D3278" w:rsidRDefault="007F1FE8" w:rsidP="00F06609">
      <w:pPr>
        <w:pStyle w:val="MinorHeading"/>
        <w:jc w:val="both"/>
        <w:rPr>
          <w:rFonts w:ascii="Arial" w:hAnsi="Arial" w:cs="Arial"/>
          <w:color w:val="auto"/>
        </w:rPr>
      </w:pPr>
      <w:r w:rsidRPr="005D3278">
        <w:rPr>
          <w:rFonts w:ascii="Arial" w:hAnsi="Arial" w:cs="Arial"/>
          <w:color w:val="auto"/>
        </w:rPr>
        <w:t xml:space="preserve">12. </w:t>
      </w:r>
      <w:r w:rsidR="00983612">
        <w:rPr>
          <w:rFonts w:ascii="Arial" w:hAnsi="Arial" w:cs="Arial"/>
          <w:color w:val="auto"/>
        </w:rPr>
        <w:tab/>
      </w:r>
      <w:r w:rsidRPr="005D3278">
        <w:rPr>
          <w:rFonts w:ascii="Arial" w:hAnsi="Arial" w:cs="Arial"/>
          <w:color w:val="auto"/>
        </w:rPr>
        <w:t>Support, supervision and training</w:t>
      </w:r>
    </w:p>
    <w:p w14:paraId="61BF5E3B" w14:textId="77777777" w:rsidR="007F1FE8" w:rsidRPr="005D3278" w:rsidRDefault="007F1FE8" w:rsidP="00F06609">
      <w:pPr>
        <w:jc w:val="both"/>
        <w:rPr>
          <w:rFonts w:ascii="Arial" w:hAnsi="Arial" w:cs="Arial"/>
          <w:b w:val="0"/>
          <w:color w:val="auto"/>
          <w:sz w:val="24"/>
          <w:szCs w:val="24"/>
        </w:rPr>
      </w:pPr>
      <w:r w:rsidRPr="4156A855">
        <w:rPr>
          <w:rFonts w:ascii="Arial" w:hAnsi="Arial" w:cs="Arial"/>
          <w:b w:val="0"/>
          <w:color w:val="auto"/>
          <w:sz w:val="24"/>
          <w:szCs w:val="24"/>
        </w:rPr>
        <w:t xml:space="preserve">All those involved in working with Children and Vulnerable People will ensure that there is always more than one responsible adult available so that there is mutual supervision. Should one of the adults become ill or get called away; the other adult will call for additional help. In emergency situations where an individual cannot avoid working with children on his/her own because an unforeseen situation has arisen, he/she will inform another leader (or the Safeguarding Coordinator or priest) of the situation, </w:t>
      </w:r>
      <w:r w:rsidR="3B38DDD2" w:rsidRPr="4156A855">
        <w:rPr>
          <w:rFonts w:ascii="Arial" w:hAnsi="Arial" w:cs="Arial"/>
          <w:b w:val="0"/>
          <w:color w:val="auto"/>
          <w:sz w:val="24"/>
          <w:szCs w:val="24"/>
        </w:rPr>
        <w:t>if possible</w:t>
      </w:r>
      <w:r w:rsidR="7913376A" w:rsidRPr="4156A855">
        <w:rPr>
          <w:rFonts w:ascii="Arial" w:hAnsi="Arial" w:cs="Arial"/>
          <w:b w:val="0"/>
          <w:color w:val="auto"/>
          <w:sz w:val="24"/>
          <w:szCs w:val="24"/>
        </w:rPr>
        <w:t>,</w:t>
      </w:r>
      <w:r w:rsidRPr="4156A855">
        <w:rPr>
          <w:rFonts w:ascii="Arial" w:hAnsi="Arial" w:cs="Arial"/>
          <w:b w:val="0"/>
          <w:color w:val="auto"/>
          <w:sz w:val="24"/>
          <w:szCs w:val="24"/>
        </w:rPr>
        <w:t xml:space="preserve"> at the time it arises, and the Safeguarding Coordinator will keep a note.</w:t>
      </w:r>
    </w:p>
    <w:p w14:paraId="058EE7C3" w14:textId="77777777" w:rsidR="007F1FE8" w:rsidRPr="005D3278" w:rsidRDefault="007F1FE8" w:rsidP="00F06609">
      <w:pPr>
        <w:jc w:val="both"/>
        <w:rPr>
          <w:rFonts w:ascii="Arial" w:hAnsi="Arial" w:cs="Arial"/>
          <w:b w:val="0"/>
          <w:color w:val="auto"/>
          <w:sz w:val="24"/>
          <w:szCs w:val="24"/>
        </w:rPr>
      </w:pPr>
    </w:p>
    <w:p w14:paraId="565DCDA6"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Those who wo</w:t>
      </w:r>
      <w:r>
        <w:rPr>
          <w:rFonts w:ascii="Arial" w:hAnsi="Arial" w:cs="Arial"/>
          <w:b w:val="0"/>
          <w:color w:val="auto"/>
          <w:sz w:val="24"/>
          <w:szCs w:val="24"/>
        </w:rPr>
        <w:t>rk with C</w:t>
      </w:r>
      <w:r w:rsidRPr="005D3278">
        <w:rPr>
          <w:rFonts w:ascii="Arial" w:hAnsi="Arial" w:cs="Arial"/>
          <w:b w:val="0"/>
          <w:color w:val="auto"/>
          <w:sz w:val="24"/>
          <w:szCs w:val="24"/>
        </w:rPr>
        <w:t xml:space="preserve">hildren and </w:t>
      </w:r>
      <w:r w:rsidRPr="00384DAF">
        <w:rPr>
          <w:rFonts w:ascii="Arial" w:hAnsi="Arial" w:cs="Arial"/>
          <w:b w:val="0"/>
          <w:color w:val="auto"/>
          <w:sz w:val="24"/>
          <w:szCs w:val="24"/>
        </w:rPr>
        <w:t>Vulnerable</w:t>
      </w:r>
      <w:r>
        <w:rPr>
          <w:rFonts w:ascii="Arial" w:hAnsi="Arial" w:cs="Arial"/>
          <w:b w:val="0"/>
          <w:color w:val="auto"/>
          <w:sz w:val="24"/>
          <w:szCs w:val="24"/>
        </w:rPr>
        <w:t xml:space="preserve"> P</w:t>
      </w:r>
      <w:r w:rsidRPr="005D3278">
        <w:rPr>
          <w:rFonts w:ascii="Arial" w:hAnsi="Arial" w:cs="Arial"/>
          <w:b w:val="0"/>
          <w:color w:val="auto"/>
          <w:sz w:val="24"/>
          <w:szCs w:val="24"/>
        </w:rPr>
        <w:t>eople will be given the opportunity to review their work with the leader of their group/Safeguarding Coordinator/ Priest/member of the PCC. This will enable them to comment on the work they are doing, give suggestions, review and further develop their work, if they so wish, and to discuss training opportunities.</w:t>
      </w:r>
    </w:p>
    <w:p w14:paraId="67A740C7" w14:textId="77777777" w:rsidR="007F1FE8" w:rsidRPr="005D3278" w:rsidRDefault="007F1FE8" w:rsidP="00F06609">
      <w:pPr>
        <w:jc w:val="both"/>
        <w:rPr>
          <w:rFonts w:ascii="Arial" w:hAnsi="Arial" w:cs="Arial"/>
          <w:b w:val="0"/>
          <w:color w:val="auto"/>
          <w:sz w:val="24"/>
          <w:szCs w:val="24"/>
        </w:rPr>
      </w:pPr>
    </w:p>
    <w:p w14:paraId="166D0C94"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From time to time the church may hold training events on Safeguarding. There will also be other training events organised by the Diocese of Lincoln which church staff, youth workers, volunteers and Safeguarding coordinators may attend.</w:t>
      </w:r>
    </w:p>
    <w:p w14:paraId="70884E06" w14:textId="77777777" w:rsidR="007F1FE8" w:rsidRPr="005D3278" w:rsidRDefault="007F1FE8" w:rsidP="00F06609">
      <w:pPr>
        <w:jc w:val="both"/>
        <w:rPr>
          <w:rFonts w:ascii="Arial" w:hAnsi="Arial" w:cs="Arial"/>
          <w:b w:val="0"/>
          <w:color w:val="auto"/>
          <w:sz w:val="24"/>
          <w:szCs w:val="24"/>
        </w:rPr>
      </w:pPr>
    </w:p>
    <w:p w14:paraId="3826283A" w14:textId="77777777" w:rsidR="007F1FE8" w:rsidRPr="005D3278" w:rsidRDefault="007F1FE8" w:rsidP="00F06609">
      <w:pPr>
        <w:jc w:val="both"/>
        <w:rPr>
          <w:rFonts w:ascii="Arial" w:hAnsi="Arial" w:cs="Arial"/>
          <w:b w:val="0"/>
          <w:color w:val="auto"/>
          <w:sz w:val="24"/>
          <w:szCs w:val="24"/>
        </w:rPr>
      </w:pPr>
      <w:r w:rsidRPr="3717FEE0">
        <w:rPr>
          <w:rFonts w:ascii="Arial" w:hAnsi="Arial" w:cs="Arial"/>
          <w:b w:val="0"/>
          <w:color w:val="auto"/>
          <w:sz w:val="24"/>
          <w:szCs w:val="24"/>
        </w:rPr>
        <w:t>Every person who works with children will be given a copy of th</w:t>
      </w:r>
      <w:r w:rsidR="5D53BDDD" w:rsidRPr="3717FEE0">
        <w:rPr>
          <w:rFonts w:ascii="Arial" w:hAnsi="Arial" w:cs="Arial"/>
          <w:b w:val="0"/>
          <w:color w:val="auto"/>
          <w:sz w:val="24"/>
          <w:szCs w:val="24"/>
        </w:rPr>
        <w:t>e</w:t>
      </w:r>
      <w:r w:rsidR="00B57962" w:rsidRPr="3717FEE0">
        <w:rPr>
          <w:rFonts w:ascii="Arial" w:hAnsi="Arial" w:cs="Arial"/>
          <w:b w:val="0"/>
          <w:color w:val="auto"/>
          <w:sz w:val="24"/>
          <w:szCs w:val="24"/>
        </w:rPr>
        <w:t xml:space="preserve"> extract from th</w:t>
      </w:r>
      <w:r w:rsidRPr="3717FEE0">
        <w:rPr>
          <w:rFonts w:ascii="Arial" w:hAnsi="Arial" w:cs="Arial"/>
          <w:b w:val="0"/>
          <w:color w:val="auto"/>
          <w:sz w:val="24"/>
          <w:szCs w:val="24"/>
        </w:rPr>
        <w:t>e Pocket Guide to Safeguarding Children</w:t>
      </w:r>
      <w:r w:rsidR="00B57962" w:rsidRPr="3717FEE0">
        <w:rPr>
          <w:rFonts w:ascii="Arial" w:hAnsi="Arial" w:cs="Arial"/>
          <w:b w:val="0"/>
          <w:color w:val="auto"/>
          <w:sz w:val="24"/>
          <w:szCs w:val="24"/>
        </w:rPr>
        <w:t xml:space="preserve"> (</w:t>
      </w:r>
      <w:r w:rsidR="6ABF51C1" w:rsidRPr="3717FEE0">
        <w:rPr>
          <w:rFonts w:ascii="Arial" w:hAnsi="Arial" w:cs="Arial"/>
          <w:b w:val="0"/>
          <w:color w:val="auto"/>
          <w:sz w:val="24"/>
          <w:szCs w:val="24"/>
        </w:rPr>
        <w:t>see appendix)</w:t>
      </w:r>
      <w:r w:rsidRPr="3717FEE0">
        <w:rPr>
          <w:rFonts w:ascii="Arial" w:hAnsi="Arial" w:cs="Arial"/>
          <w:b w:val="0"/>
          <w:color w:val="auto"/>
          <w:sz w:val="24"/>
          <w:szCs w:val="24"/>
        </w:rPr>
        <w:t xml:space="preserve"> and this policy. They will also be given information about how to access on the internet the Diocese of Lincoln Child Protection Handbook and other national Church of England documents including Protecting All God’s Children. Paper copies of these documents will be provided to those workers who request them.</w:t>
      </w:r>
    </w:p>
    <w:p w14:paraId="2AE21037" w14:textId="77777777" w:rsidR="004C5842" w:rsidRDefault="004C5842">
      <w:pPr>
        <w:spacing w:after="0" w:line="240" w:lineRule="auto"/>
        <w:rPr>
          <w:rFonts w:ascii="Arial" w:hAnsi="Arial" w:cs="Arial"/>
          <w:color w:val="auto"/>
          <w:sz w:val="24"/>
        </w:rPr>
      </w:pPr>
      <w:r>
        <w:rPr>
          <w:rFonts w:ascii="Arial" w:hAnsi="Arial" w:cs="Arial"/>
          <w:color w:val="auto"/>
        </w:rPr>
        <w:br w:type="page"/>
      </w:r>
    </w:p>
    <w:p w14:paraId="3D94CAF9" w14:textId="77777777" w:rsidR="007F1FE8" w:rsidRPr="005D3278" w:rsidRDefault="007F1FE8" w:rsidP="00F06609">
      <w:pPr>
        <w:pStyle w:val="MinorHeading"/>
        <w:jc w:val="both"/>
        <w:rPr>
          <w:rFonts w:ascii="Arial" w:hAnsi="Arial" w:cs="Arial"/>
          <w:color w:val="auto"/>
        </w:rPr>
      </w:pPr>
      <w:r w:rsidRPr="005D3278">
        <w:rPr>
          <w:rFonts w:ascii="Arial" w:hAnsi="Arial" w:cs="Arial"/>
          <w:color w:val="auto"/>
        </w:rPr>
        <w:t xml:space="preserve">13. </w:t>
      </w:r>
      <w:r w:rsidR="00983612">
        <w:rPr>
          <w:rFonts w:ascii="Arial" w:hAnsi="Arial" w:cs="Arial"/>
          <w:color w:val="auto"/>
        </w:rPr>
        <w:tab/>
      </w:r>
      <w:r w:rsidRPr="005D3278">
        <w:rPr>
          <w:rFonts w:ascii="Arial" w:hAnsi="Arial" w:cs="Arial"/>
          <w:color w:val="auto"/>
        </w:rPr>
        <w:t>Health &amp; Safety and First Aid</w:t>
      </w:r>
    </w:p>
    <w:p w14:paraId="103B86C1"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 xml:space="preserve">Health and Safety will be managed as part of all activities. An appropriate person will inspect all buildings where activities with Children and Vulnerable People take place at least annually and the results will be noted and reported in writing to the PCC or other appropriate church organisation. Health and Safety issues </w:t>
      </w:r>
      <w:r>
        <w:rPr>
          <w:rFonts w:ascii="Arial" w:hAnsi="Arial" w:cs="Arial"/>
          <w:b w:val="0"/>
          <w:color w:val="auto"/>
          <w:sz w:val="24"/>
          <w:szCs w:val="24"/>
        </w:rPr>
        <w:t>observed by those working with C</w:t>
      </w:r>
      <w:r w:rsidRPr="005D3278">
        <w:rPr>
          <w:rFonts w:ascii="Arial" w:hAnsi="Arial" w:cs="Arial"/>
          <w:b w:val="0"/>
          <w:color w:val="auto"/>
          <w:sz w:val="24"/>
          <w:szCs w:val="24"/>
        </w:rPr>
        <w:t xml:space="preserve">hildren and </w:t>
      </w:r>
      <w:r w:rsidRPr="00384DAF">
        <w:rPr>
          <w:rFonts w:ascii="Arial" w:hAnsi="Arial" w:cs="Arial"/>
          <w:b w:val="0"/>
          <w:color w:val="auto"/>
          <w:sz w:val="24"/>
          <w:szCs w:val="24"/>
        </w:rPr>
        <w:t>Vulnerable</w:t>
      </w:r>
      <w:r>
        <w:rPr>
          <w:rFonts w:ascii="Arial" w:hAnsi="Arial" w:cs="Arial"/>
          <w:b w:val="0"/>
          <w:color w:val="auto"/>
          <w:sz w:val="24"/>
          <w:szCs w:val="24"/>
        </w:rPr>
        <w:t xml:space="preserve"> P</w:t>
      </w:r>
      <w:r w:rsidRPr="005D3278">
        <w:rPr>
          <w:rFonts w:ascii="Arial" w:hAnsi="Arial" w:cs="Arial"/>
          <w:b w:val="0"/>
          <w:color w:val="auto"/>
          <w:sz w:val="24"/>
          <w:szCs w:val="24"/>
        </w:rPr>
        <w:t>eople should be reported to the Safeguarding Coordinator or the person with responsibility for Health and Safety within the church.</w:t>
      </w:r>
    </w:p>
    <w:p w14:paraId="56AD5ADA" w14:textId="77777777" w:rsidR="007F1FE8" w:rsidRPr="005D3278" w:rsidRDefault="007F1FE8" w:rsidP="00F06609">
      <w:pPr>
        <w:jc w:val="both"/>
        <w:rPr>
          <w:rFonts w:ascii="Arial" w:hAnsi="Arial" w:cs="Arial"/>
          <w:b w:val="0"/>
          <w:color w:val="auto"/>
          <w:sz w:val="24"/>
          <w:szCs w:val="24"/>
        </w:rPr>
      </w:pPr>
    </w:p>
    <w:p w14:paraId="538334A3"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A First Aid kit will be available on site and will be checked quarterly and updated as necessary. An accident book is maintained at all places where activities with children and young people take place.</w:t>
      </w:r>
    </w:p>
    <w:p w14:paraId="6B872A14" w14:textId="77777777" w:rsidR="007F1FE8" w:rsidRPr="005D3278" w:rsidRDefault="007F1FE8" w:rsidP="00F06609">
      <w:pPr>
        <w:jc w:val="both"/>
        <w:rPr>
          <w:rFonts w:ascii="Arial" w:hAnsi="Arial" w:cs="Arial"/>
          <w:b w:val="0"/>
          <w:color w:val="auto"/>
          <w:sz w:val="24"/>
          <w:szCs w:val="24"/>
        </w:rPr>
      </w:pPr>
    </w:p>
    <w:p w14:paraId="3B662B71"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If there is an emergency involving injury to a child or young person:</w:t>
      </w:r>
      <w:r w:rsidRPr="005D3278">
        <w:rPr>
          <w:rFonts w:ascii="Arial" w:hAnsi="Arial" w:cs="Arial"/>
          <w:b w:val="0"/>
          <w:color w:val="auto"/>
          <w:sz w:val="24"/>
          <w:szCs w:val="24"/>
        </w:rPr>
        <w:br/>
      </w:r>
    </w:p>
    <w:p w14:paraId="599D505C"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Arial" w:cs="Arial"/>
          <w:b w:val="0"/>
          <w:color w:val="auto"/>
          <w:sz w:val="24"/>
          <w:szCs w:val="24"/>
        </w:rPr>
        <w:t>▶</w:t>
      </w:r>
      <w:r w:rsidRPr="005D3278">
        <w:rPr>
          <w:rFonts w:ascii="Arial" w:hAnsi="Arial" w:cs="Arial"/>
          <w:b w:val="0"/>
          <w:color w:val="auto"/>
          <w:sz w:val="24"/>
          <w:szCs w:val="24"/>
        </w:rPr>
        <w:t xml:space="preserve"> Stay calm</w:t>
      </w:r>
    </w:p>
    <w:p w14:paraId="0320D01D"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Arial" w:cs="Arial"/>
          <w:b w:val="0"/>
          <w:color w:val="auto"/>
          <w:sz w:val="24"/>
          <w:szCs w:val="24"/>
        </w:rPr>
        <w:t>▶</w:t>
      </w:r>
      <w:r w:rsidRPr="005D3278">
        <w:rPr>
          <w:rFonts w:ascii="Arial" w:hAnsi="Arial" w:cs="Arial"/>
          <w:b w:val="0"/>
          <w:color w:val="auto"/>
          <w:sz w:val="24"/>
          <w:szCs w:val="24"/>
        </w:rPr>
        <w:t xml:space="preserve"> Provide immediate first aid when needed</w:t>
      </w:r>
    </w:p>
    <w:p w14:paraId="1CDC9139"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Arial" w:cs="Arial"/>
          <w:b w:val="0"/>
          <w:color w:val="auto"/>
          <w:sz w:val="24"/>
          <w:szCs w:val="24"/>
        </w:rPr>
        <w:t>▶</w:t>
      </w:r>
      <w:r w:rsidRPr="005D3278">
        <w:rPr>
          <w:rFonts w:ascii="Arial" w:hAnsi="Arial" w:cs="Arial"/>
          <w:b w:val="0"/>
          <w:color w:val="auto"/>
          <w:sz w:val="24"/>
          <w:szCs w:val="24"/>
        </w:rPr>
        <w:t xml:space="preserve"> Alert others to the need for help</w:t>
      </w:r>
    </w:p>
    <w:p w14:paraId="54BC0363"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Arial" w:cs="Arial"/>
          <w:b w:val="0"/>
          <w:color w:val="auto"/>
          <w:sz w:val="24"/>
          <w:szCs w:val="24"/>
        </w:rPr>
        <w:t>▶</w:t>
      </w:r>
      <w:r w:rsidRPr="005D3278">
        <w:rPr>
          <w:rFonts w:ascii="Arial" w:hAnsi="Arial" w:cs="Arial"/>
          <w:b w:val="0"/>
          <w:color w:val="auto"/>
          <w:sz w:val="24"/>
          <w:szCs w:val="24"/>
        </w:rPr>
        <w:t xml:space="preserve"> Ensure that somebody is supervising the other children or young people</w:t>
      </w:r>
    </w:p>
    <w:p w14:paraId="4BDAC8FA"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Arial" w:cs="Arial"/>
          <w:b w:val="0"/>
          <w:color w:val="auto"/>
        </w:rPr>
        <w:t>▶</w:t>
      </w:r>
      <w:r w:rsidRPr="005D3278">
        <w:rPr>
          <w:rFonts w:ascii="Arial" w:hAnsi="Arial" w:cs="Arial"/>
          <w:b w:val="0"/>
          <w:color w:val="auto"/>
        </w:rPr>
        <w:t xml:space="preserve"> </w:t>
      </w:r>
      <w:r w:rsidRPr="005D3278">
        <w:rPr>
          <w:rFonts w:ascii="Arial" w:hAnsi="Arial" w:cs="Arial"/>
          <w:b w:val="0"/>
          <w:color w:val="auto"/>
          <w:sz w:val="24"/>
          <w:szCs w:val="24"/>
        </w:rPr>
        <w:t>Call an ambulance if needed</w:t>
      </w:r>
    </w:p>
    <w:p w14:paraId="235CFAC2"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Arial" w:cs="Arial"/>
          <w:b w:val="0"/>
          <w:color w:val="auto"/>
          <w:sz w:val="24"/>
          <w:szCs w:val="24"/>
        </w:rPr>
        <w:t>▶</w:t>
      </w:r>
      <w:r w:rsidRPr="005D3278">
        <w:rPr>
          <w:rFonts w:ascii="Arial" w:hAnsi="Arial" w:cs="Arial"/>
          <w:b w:val="0"/>
          <w:color w:val="auto"/>
          <w:sz w:val="24"/>
          <w:szCs w:val="24"/>
        </w:rPr>
        <w:t xml:space="preserve"> Contact the parents/guardians of the child or young person</w:t>
      </w:r>
    </w:p>
    <w:p w14:paraId="410CB972"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Arial" w:cs="Arial"/>
          <w:b w:val="0"/>
          <w:color w:val="auto"/>
          <w:sz w:val="24"/>
          <w:szCs w:val="24"/>
        </w:rPr>
        <w:t>▶</w:t>
      </w:r>
      <w:r w:rsidRPr="005D3278">
        <w:rPr>
          <w:rFonts w:ascii="Arial" w:hAnsi="Arial" w:cs="Arial"/>
          <w:b w:val="0"/>
          <w:color w:val="auto"/>
          <w:sz w:val="24"/>
          <w:szCs w:val="24"/>
        </w:rPr>
        <w:t xml:space="preserve"> Provide an appropriate handover and information about the situation to the parents/guardians</w:t>
      </w:r>
    </w:p>
    <w:p w14:paraId="20332382"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Gothic" w:hAnsi="Arial" w:cs="Arial"/>
          <w:b w:val="0"/>
          <w:color w:val="auto"/>
          <w:sz w:val="24"/>
          <w:szCs w:val="24"/>
        </w:rPr>
        <w:t>▶</w:t>
      </w:r>
      <w:r w:rsidRPr="005D3278">
        <w:rPr>
          <w:rFonts w:ascii="Arial" w:hAnsi="Arial" w:cs="Arial"/>
          <w:b w:val="0"/>
          <w:color w:val="auto"/>
          <w:sz w:val="24"/>
          <w:szCs w:val="24"/>
        </w:rPr>
        <w:t xml:space="preserve"> Complete the accident book</w:t>
      </w:r>
    </w:p>
    <w:p w14:paraId="64E5E494" w14:textId="77777777" w:rsidR="007F1FE8" w:rsidRPr="005D3278" w:rsidRDefault="007F1FE8" w:rsidP="00F06609">
      <w:pPr>
        <w:pStyle w:val="BulletPoints"/>
        <w:jc w:val="both"/>
        <w:rPr>
          <w:rFonts w:ascii="Arial" w:hAnsi="Arial" w:cs="Arial"/>
          <w:b w:val="0"/>
          <w:color w:val="auto"/>
          <w:sz w:val="24"/>
          <w:szCs w:val="24"/>
        </w:rPr>
      </w:pPr>
      <w:r w:rsidRPr="005D3278">
        <w:rPr>
          <w:rFonts w:ascii="Arial" w:eastAsia="MS Mincho" w:hAnsi="Arial" w:cs="Arial"/>
          <w:b w:val="0"/>
          <w:color w:val="auto"/>
          <w:sz w:val="24"/>
          <w:szCs w:val="24"/>
        </w:rPr>
        <w:t xml:space="preserve">▶ </w:t>
      </w:r>
      <w:r w:rsidRPr="005D3278">
        <w:rPr>
          <w:rFonts w:ascii="Arial" w:hAnsi="Arial" w:cs="Arial"/>
          <w:b w:val="0"/>
          <w:color w:val="auto"/>
          <w:sz w:val="24"/>
          <w:szCs w:val="24"/>
        </w:rPr>
        <w:t>Consider whether there are implications for the Health &amp; Safety policy and/or practices and report these to the Safeguarding Coordinator.</w:t>
      </w:r>
    </w:p>
    <w:p w14:paraId="627EDE00" w14:textId="77777777" w:rsidR="007F1FE8" w:rsidRPr="005D3278" w:rsidRDefault="007F1FE8" w:rsidP="00F06609">
      <w:pPr>
        <w:pStyle w:val="BulletPoints"/>
        <w:jc w:val="both"/>
        <w:rPr>
          <w:rFonts w:ascii="Arial" w:hAnsi="Arial" w:cs="Arial"/>
          <w:b w:val="0"/>
          <w:color w:val="auto"/>
          <w:sz w:val="24"/>
          <w:szCs w:val="24"/>
        </w:rPr>
      </w:pPr>
    </w:p>
    <w:p w14:paraId="381796D8" w14:textId="77777777" w:rsidR="007F1FE8" w:rsidRPr="005D3278" w:rsidRDefault="007F1FE8" w:rsidP="00F06609">
      <w:pPr>
        <w:pStyle w:val="BulletPoints"/>
        <w:ind w:left="0"/>
        <w:jc w:val="both"/>
        <w:rPr>
          <w:rFonts w:ascii="Arial" w:hAnsi="Arial" w:cs="Arial"/>
          <w:color w:val="auto"/>
          <w:sz w:val="24"/>
          <w:szCs w:val="24"/>
        </w:rPr>
      </w:pPr>
      <w:r w:rsidRPr="005D3278">
        <w:rPr>
          <w:rFonts w:ascii="Arial" w:hAnsi="Arial" w:cs="Arial"/>
          <w:color w:val="auto"/>
          <w:sz w:val="24"/>
          <w:szCs w:val="24"/>
        </w:rPr>
        <w:t xml:space="preserve">14. </w:t>
      </w:r>
      <w:r w:rsidR="00983612">
        <w:rPr>
          <w:rFonts w:ascii="Arial" w:hAnsi="Arial" w:cs="Arial"/>
          <w:color w:val="auto"/>
          <w:sz w:val="24"/>
          <w:szCs w:val="24"/>
        </w:rPr>
        <w:tab/>
      </w:r>
      <w:r w:rsidRPr="005D3278">
        <w:rPr>
          <w:rFonts w:ascii="Arial" w:hAnsi="Arial" w:cs="Arial"/>
          <w:color w:val="auto"/>
          <w:sz w:val="24"/>
          <w:szCs w:val="24"/>
        </w:rPr>
        <w:t>Kitchen Safety</w:t>
      </w:r>
    </w:p>
    <w:p w14:paraId="7C02A512" w14:textId="77777777" w:rsidR="007F1FE8" w:rsidRPr="005D3278" w:rsidRDefault="007F1FE8" w:rsidP="00F06609">
      <w:pPr>
        <w:pStyle w:val="BulletPoints"/>
        <w:ind w:left="0"/>
        <w:jc w:val="both"/>
        <w:rPr>
          <w:rFonts w:ascii="Arial" w:hAnsi="Arial" w:cs="Arial"/>
          <w:color w:val="auto"/>
          <w:sz w:val="24"/>
          <w:szCs w:val="24"/>
        </w:rPr>
      </w:pPr>
    </w:p>
    <w:p w14:paraId="0C83A41F" w14:textId="77777777" w:rsidR="007F1FE8" w:rsidRPr="005D3278" w:rsidRDefault="007F1FE8" w:rsidP="00F06609">
      <w:pPr>
        <w:pStyle w:val="BulletPoints"/>
        <w:ind w:left="0"/>
        <w:jc w:val="both"/>
        <w:rPr>
          <w:rFonts w:ascii="Arial" w:hAnsi="Arial" w:cs="Arial"/>
          <w:b w:val="0"/>
          <w:color w:val="auto"/>
          <w:sz w:val="24"/>
          <w:szCs w:val="24"/>
        </w:rPr>
      </w:pPr>
      <w:r w:rsidRPr="005D3278">
        <w:rPr>
          <w:rFonts w:ascii="Arial" w:hAnsi="Arial" w:cs="Arial"/>
          <w:b w:val="0"/>
          <w:color w:val="auto"/>
          <w:sz w:val="24"/>
          <w:szCs w:val="24"/>
        </w:rPr>
        <w:t>During activities involving the kitchen there will be an individual who is the kitchen lead and is responsible for ensuring the posted kitchen policies are adhered to.</w:t>
      </w:r>
    </w:p>
    <w:p w14:paraId="313BE10D" w14:textId="77777777" w:rsidR="007F1FE8" w:rsidRPr="005D3278" w:rsidRDefault="007F1FE8" w:rsidP="00F06609">
      <w:pPr>
        <w:pStyle w:val="BulletPoints"/>
        <w:ind w:left="0"/>
        <w:jc w:val="both"/>
        <w:rPr>
          <w:rFonts w:ascii="Arial" w:hAnsi="Arial" w:cs="Arial"/>
          <w:b w:val="0"/>
          <w:color w:val="auto"/>
          <w:sz w:val="24"/>
          <w:szCs w:val="24"/>
        </w:rPr>
      </w:pPr>
    </w:p>
    <w:p w14:paraId="61357481" w14:textId="77777777" w:rsidR="007F1FE8" w:rsidRPr="005D3278" w:rsidRDefault="007F1FE8" w:rsidP="00F06609">
      <w:pPr>
        <w:pStyle w:val="BulletPoints"/>
        <w:numPr>
          <w:ilvl w:val="0"/>
          <w:numId w:val="4"/>
        </w:numPr>
        <w:jc w:val="both"/>
        <w:rPr>
          <w:rFonts w:ascii="Arial" w:hAnsi="Arial" w:cs="Arial"/>
          <w:b w:val="0"/>
          <w:color w:val="auto"/>
          <w:sz w:val="24"/>
          <w:szCs w:val="24"/>
        </w:rPr>
      </w:pPr>
      <w:r w:rsidRPr="005D3278">
        <w:rPr>
          <w:rFonts w:ascii="Arial" w:hAnsi="Arial" w:cs="Arial"/>
          <w:b w:val="0"/>
          <w:color w:val="auto"/>
          <w:sz w:val="24"/>
          <w:szCs w:val="24"/>
        </w:rPr>
        <w:t>Access to the kitchen is limited to those who are directly involved in the preparation of food or drink or cleaning of dishware.</w:t>
      </w:r>
    </w:p>
    <w:p w14:paraId="5AC36F53" w14:textId="77777777" w:rsidR="007F1FE8" w:rsidRPr="005D3278" w:rsidRDefault="007F1FE8" w:rsidP="00F06609">
      <w:pPr>
        <w:pStyle w:val="BulletPoints"/>
        <w:numPr>
          <w:ilvl w:val="0"/>
          <w:numId w:val="4"/>
        </w:numPr>
        <w:jc w:val="both"/>
        <w:rPr>
          <w:rFonts w:ascii="Arial" w:hAnsi="Arial" w:cs="Arial"/>
          <w:b w:val="0"/>
          <w:color w:val="auto"/>
          <w:sz w:val="24"/>
          <w:szCs w:val="24"/>
        </w:rPr>
      </w:pPr>
      <w:r w:rsidRPr="61C1113A">
        <w:rPr>
          <w:rFonts w:ascii="Arial" w:hAnsi="Arial" w:cs="Arial"/>
          <w:b w:val="0"/>
          <w:color w:val="auto"/>
          <w:sz w:val="24"/>
          <w:szCs w:val="24"/>
        </w:rPr>
        <w:t xml:space="preserve">Appropriate supervision will be </w:t>
      </w:r>
      <w:r w:rsidR="5598463C" w:rsidRPr="61C1113A">
        <w:rPr>
          <w:rFonts w:ascii="Arial" w:hAnsi="Arial" w:cs="Arial"/>
          <w:b w:val="0"/>
          <w:color w:val="auto"/>
          <w:sz w:val="24"/>
          <w:szCs w:val="24"/>
        </w:rPr>
        <w:t>always provided by the kitchen lead</w:t>
      </w:r>
      <w:r w:rsidRPr="61C1113A">
        <w:rPr>
          <w:rFonts w:ascii="Arial" w:hAnsi="Arial" w:cs="Arial"/>
          <w:b w:val="0"/>
          <w:color w:val="auto"/>
          <w:sz w:val="24"/>
          <w:szCs w:val="24"/>
        </w:rPr>
        <w:t>.</w:t>
      </w:r>
    </w:p>
    <w:p w14:paraId="1692A3AA" w14:textId="77777777" w:rsidR="004C5842" w:rsidRDefault="004C5842">
      <w:pPr>
        <w:spacing w:after="0" w:line="240" w:lineRule="auto"/>
        <w:rPr>
          <w:rFonts w:ascii="Arial" w:hAnsi="Arial" w:cs="Arial"/>
          <w:color w:val="auto"/>
          <w:sz w:val="24"/>
        </w:rPr>
      </w:pPr>
      <w:r>
        <w:rPr>
          <w:rFonts w:ascii="Arial" w:hAnsi="Arial" w:cs="Arial"/>
          <w:color w:val="auto"/>
        </w:rPr>
        <w:br w:type="page"/>
      </w:r>
    </w:p>
    <w:p w14:paraId="129D6270" w14:textId="77777777" w:rsidR="007F1FE8" w:rsidRPr="005D3278" w:rsidRDefault="007F1FE8" w:rsidP="00F06609">
      <w:pPr>
        <w:pStyle w:val="MinorHeading"/>
        <w:jc w:val="both"/>
        <w:rPr>
          <w:rFonts w:ascii="Arial" w:hAnsi="Arial" w:cs="Arial"/>
          <w:color w:val="auto"/>
        </w:rPr>
      </w:pPr>
      <w:r w:rsidRPr="61C1113A">
        <w:rPr>
          <w:rFonts w:ascii="Arial" w:hAnsi="Arial" w:cs="Arial"/>
          <w:color w:val="auto"/>
        </w:rPr>
        <w:t xml:space="preserve">15. </w:t>
      </w:r>
      <w:r>
        <w:tab/>
      </w:r>
      <w:r w:rsidRPr="61C1113A">
        <w:rPr>
          <w:rFonts w:ascii="Arial" w:hAnsi="Arial" w:cs="Arial"/>
          <w:color w:val="auto"/>
        </w:rPr>
        <w:t xml:space="preserve">Use of </w:t>
      </w:r>
      <w:r w:rsidR="05BEFFE5" w:rsidRPr="61C1113A">
        <w:rPr>
          <w:rFonts w:ascii="Arial" w:hAnsi="Arial" w:cs="Arial"/>
          <w:color w:val="auto"/>
        </w:rPr>
        <w:t>social media</w:t>
      </w:r>
      <w:r w:rsidRPr="61C1113A">
        <w:rPr>
          <w:rFonts w:ascii="Arial" w:hAnsi="Arial" w:cs="Arial"/>
          <w:color w:val="auto"/>
        </w:rPr>
        <w:t>, email and texting</w:t>
      </w:r>
    </w:p>
    <w:p w14:paraId="3AD62693" w14:textId="77777777" w:rsidR="007F1FE8" w:rsidRPr="005D3278" w:rsidRDefault="007F1FE8" w:rsidP="00F06609">
      <w:pPr>
        <w:jc w:val="both"/>
        <w:rPr>
          <w:rFonts w:ascii="Arial" w:hAnsi="Arial" w:cs="Arial"/>
          <w:b w:val="0"/>
          <w:color w:val="auto"/>
          <w:sz w:val="24"/>
          <w:szCs w:val="24"/>
        </w:rPr>
      </w:pPr>
      <w:r w:rsidRPr="005D3278">
        <w:rPr>
          <w:rFonts w:ascii="Arial" w:hAnsi="Arial" w:cs="Arial"/>
          <w:b w:val="0"/>
          <w:color w:val="auto"/>
          <w:sz w:val="24"/>
          <w:szCs w:val="24"/>
        </w:rPr>
        <w:t>All those involved in working with children and young people will exercise care in the use of social media and respect the principles set out below. Communication by electronic means or by texting will not be used with children under the age of 11. All communication in these forms will be via their parents. The rest of the principles relate to communication with children and young people aged 11 and over. The key point is that communication should be in a context of transparency and accountability.</w:t>
      </w:r>
    </w:p>
    <w:p w14:paraId="44929E9B" w14:textId="77777777" w:rsidR="007F1FE8" w:rsidRPr="005D3278" w:rsidRDefault="007F1FE8" w:rsidP="00F06609">
      <w:pPr>
        <w:jc w:val="both"/>
        <w:rPr>
          <w:rFonts w:ascii="Arial" w:hAnsi="Arial" w:cs="Arial"/>
          <w:b w:val="0"/>
          <w:color w:val="auto"/>
          <w:sz w:val="24"/>
          <w:szCs w:val="24"/>
        </w:rPr>
      </w:pPr>
    </w:p>
    <w:p w14:paraId="47DB8BE8" w14:textId="77777777" w:rsidR="007F1FE8" w:rsidRPr="005D3278" w:rsidRDefault="007F1FE8" w:rsidP="004C5842">
      <w:pPr>
        <w:pStyle w:val="BulletPoints"/>
        <w:numPr>
          <w:ilvl w:val="0"/>
          <w:numId w:val="25"/>
        </w:numPr>
        <w:jc w:val="both"/>
        <w:rPr>
          <w:rFonts w:ascii="Arial" w:hAnsi="Arial" w:cs="Arial"/>
          <w:b w:val="0"/>
          <w:color w:val="auto"/>
          <w:sz w:val="24"/>
          <w:szCs w:val="24"/>
        </w:rPr>
      </w:pPr>
      <w:r w:rsidRPr="005D3278">
        <w:rPr>
          <w:rFonts w:ascii="Arial" w:hAnsi="Arial" w:cs="Arial"/>
          <w:b w:val="0"/>
          <w:color w:val="auto"/>
          <w:sz w:val="24"/>
          <w:szCs w:val="24"/>
        </w:rPr>
        <w:t>Electronic communication and texting should only be used for reasons relating to work and not for general socialising purposes.</w:t>
      </w:r>
    </w:p>
    <w:p w14:paraId="4C9316D3" w14:textId="77777777" w:rsidR="007F1FE8" w:rsidRPr="005D3278" w:rsidRDefault="007F1FE8" w:rsidP="004C5842">
      <w:pPr>
        <w:pStyle w:val="BulletPoints"/>
        <w:numPr>
          <w:ilvl w:val="0"/>
          <w:numId w:val="25"/>
        </w:numPr>
        <w:jc w:val="both"/>
        <w:rPr>
          <w:rFonts w:ascii="Arial" w:hAnsi="Arial" w:cs="Arial"/>
          <w:b w:val="0"/>
          <w:color w:val="auto"/>
          <w:sz w:val="24"/>
          <w:szCs w:val="24"/>
        </w:rPr>
      </w:pPr>
      <w:r w:rsidRPr="005D3278">
        <w:rPr>
          <w:rFonts w:ascii="Arial" w:hAnsi="Arial" w:cs="Arial"/>
          <w:b w:val="0"/>
          <w:color w:val="auto"/>
          <w:sz w:val="24"/>
          <w:szCs w:val="24"/>
        </w:rPr>
        <w:t>Other leaders should be aware of the situations in which these means of communication are being used.</w:t>
      </w:r>
    </w:p>
    <w:p w14:paraId="41DF8ACC" w14:textId="77777777" w:rsidR="007F1FE8" w:rsidRPr="00255E73" w:rsidRDefault="007F1FE8" w:rsidP="004C5842">
      <w:pPr>
        <w:pStyle w:val="BulletPoints"/>
        <w:numPr>
          <w:ilvl w:val="0"/>
          <w:numId w:val="25"/>
        </w:numPr>
        <w:jc w:val="both"/>
        <w:rPr>
          <w:rFonts w:ascii="Arial" w:hAnsi="Arial" w:cs="Arial"/>
          <w:b w:val="0"/>
          <w:color w:val="auto"/>
          <w:sz w:val="24"/>
          <w:szCs w:val="24"/>
        </w:rPr>
      </w:pPr>
      <w:r w:rsidRPr="005D3278">
        <w:rPr>
          <w:rFonts w:ascii="Arial" w:hAnsi="Arial" w:cs="Arial"/>
          <w:b w:val="0"/>
          <w:color w:val="auto"/>
          <w:sz w:val="24"/>
          <w:szCs w:val="24"/>
        </w:rPr>
        <w:t>Leaders, workers and volunteers should not invite children or young people from church activities to their personal social networking page</w:t>
      </w:r>
      <w:r w:rsidR="00255E73">
        <w:rPr>
          <w:rFonts w:ascii="Arial" w:hAnsi="Arial" w:cs="Arial"/>
          <w:b w:val="0"/>
          <w:color w:val="auto"/>
          <w:sz w:val="24"/>
          <w:szCs w:val="24"/>
        </w:rPr>
        <w:t xml:space="preserve"> and should not</w:t>
      </w:r>
      <w:r w:rsidRPr="005D3278">
        <w:rPr>
          <w:rFonts w:ascii="Arial" w:hAnsi="Arial" w:cs="Arial"/>
          <w:b w:val="0"/>
          <w:color w:val="auto"/>
          <w:sz w:val="24"/>
          <w:szCs w:val="24"/>
        </w:rPr>
        <w:t xml:space="preserve"> respond to requests</w:t>
      </w:r>
      <w:r w:rsidR="00255E73">
        <w:rPr>
          <w:rFonts w:ascii="Arial" w:hAnsi="Arial" w:cs="Arial"/>
          <w:b w:val="0"/>
          <w:color w:val="auto"/>
          <w:sz w:val="24"/>
          <w:szCs w:val="24"/>
        </w:rPr>
        <w:t xml:space="preserve"> from children to join social networks</w:t>
      </w:r>
      <w:r w:rsidRPr="00255E73">
        <w:rPr>
          <w:rFonts w:ascii="Arial" w:hAnsi="Arial" w:cs="Arial"/>
          <w:b w:val="0"/>
          <w:color w:val="auto"/>
          <w:sz w:val="24"/>
          <w:szCs w:val="24"/>
        </w:rPr>
        <w:t>.</w:t>
      </w:r>
    </w:p>
    <w:p w14:paraId="37DC8E66" w14:textId="77777777" w:rsidR="007F1FE8" w:rsidRPr="005D3278" w:rsidRDefault="00255E73" w:rsidP="004C5842">
      <w:pPr>
        <w:pStyle w:val="BulletPoints"/>
        <w:numPr>
          <w:ilvl w:val="0"/>
          <w:numId w:val="25"/>
        </w:numPr>
        <w:jc w:val="both"/>
        <w:rPr>
          <w:rFonts w:ascii="Arial" w:hAnsi="Arial" w:cs="Arial"/>
          <w:b w:val="0"/>
          <w:color w:val="auto"/>
          <w:sz w:val="24"/>
          <w:szCs w:val="24"/>
        </w:rPr>
      </w:pPr>
      <w:r>
        <w:rPr>
          <w:rFonts w:ascii="Arial" w:hAnsi="Arial" w:cs="Arial"/>
          <w:b w:val="0"/>
          <w:color w:val="auto"/>
          <w:sz w:val="24"/>
          <w:szCs w:val="24"/>
        </w:rPr>
        <w:t>G</w:t>
      </w:r>
      <w:r w:rsidR="007F1FE8" w:rsidRPr="005D3278">
        <w:rPr>
          <w:rFonts w:ascii="Arial" w:hAnsi="Arial" w:cs="Arial"/>
          <w:b w:val="0"/>
          <w:color w:val="auto"/>
          <w:sz w:val="24"/>
          <w:szCs w:val="24"/>
        </w:rPr>
        <w:t xml:space="preserve">roup pages </w:t>
      </w:r>
      <w:r>
        <w:rPr>
          <w:rFonts w:ascii="Arial" w:hAnsi="Arial" w:cs="Arial"/>
          <w:b w:val="0"/>
          <w:color w:val="auto"/>
          <w:sz w:val="24"/>
          <w:szCs w:val="24"/>
        </w:rPr>
        <w:t>will</w:t>
      </w:r>
      <w:r w:rsidR="007F1FE8" w:rsidRPr="005D3278">
        <w:rPr>
          <w:rFonts w:ascii="Arial" w:hAnsi="Arial" w:cs="Arial"/>
          <w:b w:val="0"/>
          <w:color w:val="auto"/>
          <w:sz w:val="24"/>
          <w:szCs w:val="24"/>
        </w:rPr>
        <w:t xml:space="preserve"> be used on social media for communicating.</w:t>
      </w:r>
    </w:p>
    <w:p w14:paraId="234FB42D" w14:textId="77777777" w:rsidR="007F1FE8" w:rsidRPr="005D3278" w:rsidRDefault="007F1FE8" w:rsidP="004C5842">
      <w:pPr>
        <w:pStyle w:val="BulletPoints"/>
        <w:numPr>
          <w:ilvl w:val="0"/>
          <w:numId w:val="25"/>
        </w:numPr>
        <w:jc w:val="both"/>
        <w:rPr>
          <w:rFonts w:ascii="Arial" w:hAnsi="Arial" w:cs="Arial"/>
          <w:b w:val="0"/>
          <w:color w:val="auto"/>
          <w:sz w:val="24"/>
          <w:szCs w:val="24"/>
        </w:rPr>
      </w:pPr>
      <w:r w:rsidRPr="005D3278">
        <w:rPr>
          <w:rFonts w:ascii="Arial" w:hAnsi="Arial" w:cs="Arial"/>
          <w:b w:val="0"/>
          <w:color w:val="auto"/>
          <w:sz w:val="24"/>
          <w:szCs w:val="24"/>
        </w:rPr>
        <w:t xml:space="preserve">Care should be exercised in posting to Facebook, twitter etc as comments made on the spur of the moment may not always come out as intended and can be passed on extremely quickly around a large audience. </w:t>
      </w:r>
      <w:r w:rsidRPr="00384DAF">
        <w:rPr>
          <w:rFonts w:ascii="Arial" w:hAnsi="Arial" w:cs="Arial"/>
          <w:b w:val="0"/>
          <w:color w:val="auto"/>
          <w:sz w:val="24"/>
          <w:szCs w:val="24"/>
        </w:rPr>
        <w:t>(</w:t>
      </w:r>
      <w:r w:rsidR="00255E73">
        <w:rPr>
          <w:rFonts w:ascii="Arial" w:hAnsi="Arial" w:cs="Arial"/>
          <w:b w:val="0"/>
          <w:color w:val="auto"/>
          <w:sz w:val="24"/>
          <w:szCs w:val="24"/>
        </w:rPr>
        <w:t>It should be clear in all postings that the views expressed</w:t>
      </w:r>
      <w:r w:rsidR="00913BD8">
        <w:rPr>
          <w:rFonts w:ascii="Arial" w:hAnsi="Arial" w:cs="Arial"/>
          <w:b w:val="0"/>
          <w:color w:val="auto"/>
          <w:sz w:val="24"/>
          <w:szCs w:val="24"/>
        </w:rPr>
        <w:t xml:space="preserve"> in comments</w:t>
      </w:r>
      <w:r w:rsidR="00255E73">
        <w:rPr>
          <w:rFonts w:ascii="Arial" w:hAnsi="Arial" w:cs="Arial"/>
          <w:b w:val="0"/>
          <w:color w:val="auto"/>
          <w:sz w:val="24"/>
          <w:szCs w:val="24"/>
        </w:rPr>
        <w:t xml:space="preserve"> are those of the individual and not of the PCC</w:t>
      </w:r>
      <w:r w:rsidRPr="00384DAF">
        <w:rPr>
          <w:rFonts w:ascii="Arial" w:hAnsi="Arial" w:cs="Arial"/>
          <w:b w:val="0"/>
          <w:color w:val="auto"/>
          <w:sz w:val="24"/>
          <w:szCs w:val="24"/>
        </w:rPr>
        <w:t>)</w:t>
      </w:r>
    </w:p>
    <w:p w14:paraId="43BFE303" w14:textId="77777777" w:rsidR="007F1FE8" w:rsidRPr="005D3278" w:rsidRDefault="007F1FE8" w:rsidP="004C5842">
      <w:pPr>
        <w:pStyle w:val="BulletPoints"/>
        <w:numPr>
          <w:ilvl w:val="0"/>
          <w:numId w:val="25"/>
        </w:numPr>
        <w:jc w:val="both"/>
        <w:rPr>
          <w:rFonts w:ascii="Arial" w:hAnsi="Arial" w:cs="Arial"/>
          <w:b w:val="0"/>
          <w:color w:val="auto"/>
          <w:sz w:val="24"/>
          <w:szCs w:val="24"/>
        </w:rPr>
      </w:pPr>
      <w:r w:rsidRPr="005D3278">
        <w:rPr>
          <w:rFonts w:ascii="Arial" w:hAnsi="Arial" w:cs="Arial"/>
          <w:b w:val="0"/>
          <w:color w:val="auto"/>
          <w:sz w:val="24"/>
          <w:szCs w:val="24"/>
        </w:rPr>
        <w:t>Communication by electronic means or texting with children or young people should never take place during school hours and should be kept within the hours of 9am – 9pm.</w:t>
      </w:r>
    </w:p>
    <w:p w14:paraId="3374BA90" w14:textId="77777777" w:rsidR="007F1FE8" w:rsidRPr="005D3278" w:rsidRDefault="004C5842" w:rsidP="004C5842">
      <w:pPr>
        <w:pStyle w:val="BulletPoints"/>
        <w:numPr>
          <w:ilvl w:val="0"/>
          <w:numId w:val="25"/>
        </w:numPr>
        <w:jc w:val="both"/>
        <w:rPr>
          <w:rFonts w:ascii="Arial" w:hAnsi="Arial" w:cs="Arial"/>
          <w:b w:val="0"/>
          <w:color w:val="auto"/>
          <w:sz w:val="24"/>
          <w:szCs w:val="24"/>
        </w:rPr>
      </w:pPr>
      <w:r>
        <w:rPr>
          <w:rFonts w:ascii="Arial" w:hAnsi="Arial" w:cs="Arial"/>
          <w:b w:val="0"/>
          <w:color w:val="auto"/>
          <w:sz w:val="24"/>
          <w:szCs w:val="24"/>
        </w:rPr>
        <w:t>E</w:t>
      </w:r>
      <w:r w:rsidR="007F1FE8" w:rsidRPr="005D3278">
        <w:rPr>
          <w:rFonts w:ascii="Arial" w:hAnsi="Arial" w:cs="Arial"/>
          <w:b w:val="0"/>
          <w:color w:val="auto"/>
          <w:sz w:val="24"/>
          <w:szCs w:val="24"/>
        </w:rPr>
        <w:t>mail and messaging should take place to and within groups rather than individuals.</w:t>
      </w:r>
    </w:p>
    <w:p w14:paraId="2026034D" w14:textId="77777777" w:rsidR="007F1FE8" w:rsidRPr="005D3278" w:rsidRDefault="00757748" w:rsidP="004C5842">
      <w:pPr>
        <w:pStyle w:val="BulletPoints"/>
        <w:numPr>
          <w:ilvl w:val="0"/>
          <w:numId w:val="25"/>
        </w:numPr>
        <w:jc w:val="both"/>
        <w:rPr>
          <w:rFonts w:ascii="Arial" w:hAnsi="Arial" w:cs="Arial"/>
          <w:b w:val="0"/>
          <w:color w:val="auto"/>
          <w:sz w:val="24"/>
          <w:szCs w:val="24"/>
        </w:rPr>
      </w:pPr>
      <w:r>
        <w:rPr>
          <w:rFonts w:ascii="Arial" w:hAnsi="Arial" w:cs="Arial"/>
          <w:b w:val="0"/>
          <w:color w:val="auto"/>
          <w:sz w:val="24"/>
          <w:szCs w:val="24"/>
        </w:rPr>
        <w:t>Personal mobile numbers should not be given out to children or young people.</w:t>
      </w:r>
    </w:p>
    <w:p w14:paraId="6D596468" w14:textId="77777777" w:rsidR="007F1FE8" w:rsidRPr="005D3278" w:rsidRDefault="007F1FE8" w:rsidP="004C5842">
      <w:pPr>
        <w:pStyle w:val="BulletPoints"/>
        <w:numPr>
          <w:ilvl w:val="0"/>
          <w:numId w:val="25"/>
        </w:numPr>
        <w:jc w:val="both"/>
        <w:rPr>
          <w:rFonts w:ascii="Arial" w:hAnsi="Arial" w:cs="Arial"/>
          <w:b w:val="0"/>
          <w:color w:val="auto"/>
          <w:sz w:val="24"/>
          <w:szCs w:val="24"/>
        </w:rPr>
      </w:pPr>
      <w:r w:rsidRPr="61C1113A">
        <w:rPr>
          <w:rFonts w:ascii="Arial" w:hAnsi="Arial" w:cs="Arial"/>
          <w:b w:val="0"/>
          <w:color w:val="auto"/>
          <w:sz w:val="24"/>
          <w:szCs w:val="24"/>
        </w:rPr>
        <w:t xml:space="preserve">Webcams will not be used where Internet chat or Skype is used for </w:t>
      </w:r>
      <w:r w:rsidR="0D2C0949" w:rsidRPr="61C1113A">
        <w:rPr>
          <w:rFonts w:ascii="Arial" w:hAnsi="Arial" w:cs="Arial"/>
          <w:b w:val="0"/>
          <w:color w:val="auto"/>
          <w:sz w:val="24"/>
          <w:szCs w:val="24"/>
        </w:rPr>
        <w:t>one-to-one</w:t>
      </w:r>
      <w:r w:rsidRPr="61C1113A">
        <w:rPr>
          <w:rFonts w:ascii="Arial" w:hAnsi="Arial" w:cs="Arial"/>
          <w:b w:val="0"/>
          <w:color w:val="auto"/>
          <w:sz w:val="24"/>
          <w:szCs w:val="24"/>
        </w:rPr>
        <w:t xml:space="preserve"> conversations.</w:t>
      </w:r>
    </w:p>
    <w:p w14:paraId="196DD5E8" w14:textId="77777777" w:rsidR="007F1FE8" w:rsidRPr="005D3278" w:rsidRDefault="007F1FE8" w:rsidP="004C5842">
      <w:pPr>
        <w:pStyle w:val="BulletPoints"/>
        <w:numPr>
          <w:ilvl w:val="0"/>
          <w:numId w:val="25"/>
        </w:numPr>
        <w:jc w:val="both"/>
        <w:rPr>
          <w:rFonts w:ascii="Arial" w:hAnsi="Arial" w:cs="Arial"/>
          <w:b w:val="0"/>
          <w:color w:val="auto"/>
          <w:sz w:val="24"/>
          <w:szCs w:val="24"/>
        </w:rPr>
      </w:pPr>
      <w:r w:rsidRPr="61C1113A">
        <w:rPr>
          <w:rFonts w:ascii="Arial" w:hAnsi="Arial" w:cs="Arial"/>
          <w:b w:val="0"/>
          <w:color w:val="auto"/>
          <w:sz w:val="24"/>
          <w:szCs w:val="24"/>
        </w:rPr>
        <w:t xml:space="preserve">Records of communications will be kept just as they would be for written communication. If a worker’s mobile phone does not allow text messages to be </w:t>
      </w:r>
      <w:r w:rsidR="3605DFA2" w:rsidRPr="61C1113A">
        <w:rPr>
          <w:rFonts w:ascii="Arial" w:hAnsi="Arial" w:cs="Arial"/>
          <w:b w:val="0"/>
          <w:color w:val="auto"/>
          <w:sz w:val="24"/>
          <w:szCs w:val="24"/>
        </w:rPr>
        <w:t>saved,</w:t>
      </w:r>
      <w:r w:rsidRPr="61C1113A">
        <w:rPr>
          <w:rFonts w:ascii="Arial" w:hAnsi="Arial" w:cs="Arial"/>
          <w:b w:val="0"/>
          <w:color w:val="auto"/>
          <w:sz w:val="24"/>
          <w:szCs w:val="24"/>
        </w:rPr>
        <w:t xml:space="preserve"> then a written record should be kept.</w:t>
      </w:r>
    </w:p>
    <w:p w14:paraId="25B3DCF4" w14:textId="77777777" w:rsidR="007F1FE8" w:rsidRDefault="007F1FE8" w:rsidP="004C5842">
      <w:pPr>
        <w:pStyle w:val="BulletPoints"/>
        <w:numPr>
          <w:ilvl w:val="0"/>
          <w:numId w:val="25"/>
        </w:numPr>
        <w:jc w:val="both"/>
        <w:rPr>
          <w:rFonts w:ascii="Arial" w:hAnsi="Arial" w:cs="Arial"/>
          <w:b w:val="0"/>
          <w:color w:val="auto"/>
          <w:sz w:val="24"/>
          <w:szCs w:val="24"/>
        </w:rPr>
      </w:pPr>
      <w:r w:rsidRPr="005D3278">
        <w:rPr>
          <w:rFonts w:ascii="Arial" w:hAnsi="Arial" w:cs="Arial"/>
          <w:b w:val="0"/>
          <w:color w:val="auto"/>
          <w:sz w:val="24"/>
          <w:szCs w:val="24"/>
        </w:rPr>
        <w:t>The principles for the use of social media will be communicated to children and young people.</w:t>
      </w:r>
    </w:p>
    <w:p w14:paraId="003054E9" w14:textId="77777777" w:rsidR="00913BD8" w:rsidRPr="00913BD8" w:rsidRDefault="00913BD8" w:rsidP="61C1113A">
      <w:pPr>
        <w:pStyle w:val="BulletPoints"/>
        <w:numPr>
          <w:ilvl w:val="0"/>
          <w:numId w:val="25"/>
        </w:numPr>
        <w:jc w:val="both"/>
        <w:rPr>
          <w:rFonts w:asciiTheme="minorHAnsi" w:hAnsiTheme="minorHAnsi" w:cstheme="minorBidi"/>
          <w:b w:val="0"/>
          <w:color w:val="auto"/>
          <w:sz w:val="24"/>
          <w:szCs w:val="24"/>
        </w:rPr>
      </w:pPr>
      <w:r w:rsidRPr="61C1113A">
        <w:rPr>
          <w:rFonts w:ascii="Arial" w:eastAsia="MS Mincho" w:hAnsi="Arial" w:cs="Arial"/>
          <w:b w:val="0"/>
          <w:color w:val="auto"/>
          <w:sz w:val="24"/>
          <w:szCs w:val="24"/>
        </w:rPr>
        <w:t xml:space="preserve">In situations where electronic contact has taken place outside the guidelines above, for example in emergency situations, the situation under which this has </w:t>
      </w:r>
      <w:r w:rsidR="5D78DF1E" w:rsidRPr="61C1113A">
        <w:rPr>
          <w:rFonts w:ascii="Arial" w:eastAsia="MS Mincho" w:hAnsi="Arial" w:cs="Arial"/>
          <w:b w:val="0"/>
          <w:color w:val="auto"/>
          <w:sz w:val="24"/>
          <w:szCs w:val="24"/>
        </w:rPr>
        <w:t>occurred,</w:t>
      </w:r>
      <w:r w:rsidRPr="61C1113A">
        <w:rPr>
          <w:rFonts w:ascii="Arial" w:eastAsia="MS Mincho" w:hAnsi="Arial" w:cs="Arial"/>
          <w:b w:val="0"/>
          <w:color w:val="auto"/>
          <w:sz w:val="24"/>
          <w:szCs w:val="24"/>
        </w:rPr>
        <w:t xml:space="preserve"> and the resulting contact must be reported to the team leader. All messages must be saved.</w:t>
      </w:r>
    </w:p>
    <w:p w14:paraId="59362112" w14:textId="77777777" w:rsidR="007F1FE8" w:rsidRPr="005D3278" w:rsidRDefault="007F1FE8" w:rsidP="00F06609">
      <w:pPr>
        <w:pStyle w:val="BulletPoints"/>
        <w:jc w:val="both"/>
        <w:rPr>
          <w:rFonts w:ascii="Arial" w:hAnsi="Arial" w:cs="Arial"/>
          <w:b w:val="0"/>
          <w:color w:val="auto"/>
          <w:sz w:val="24"/>
          <w:szCs w:val="24"/>
        </w:rPr>
      </w:pPr>
    </w:p>
    <w:p w14:paraId="0C9F92C0" w14:textId="77777777" w:rsidR="004C5842" w:rsidRDefault="004C5842">
      <w:pPr>
        <w:spacing w:after="0" w:line="240" w:lineRule="auto"/>
        <w:rPr>
          <w:rFonts w:ascii="Arial" w:hAnsi="Arial" w:cs="Arial"/>
          <w:color w:val="auto"/>
          <w:sz w:val="24"/>
          <w:szCs w:val="24"/>
        </w:rPr>
      </w:pPr>
      <w:r>
        <w:rPr>
          <w:rFonts w:ascii="Arial" w:hAnsi="Arial" w:cs="Arial"/>
          <w:color w:val="auto"/>
          <w:szCs w:val="24"/>
        </w:rPr>
        <w:br w:type="page"/>
      </w:r>
    </w:p>
    <w:p w14:paraId="60CD7E21" w14:textId="77777777" w:rsidR="007F1FE8" w:rsidRPr="005D3278" w:rsidRDefault="007F1FE8" w:rsidP="00F06609">
      <w:pPr>
        <w:pStyle w:val="MinorHeading"/>
        <w:jc w:val="both"/>
        <w:rPr>
          <w:rFonts w:ascii="Arial" w:hAnsi="Arial" w:cs="Arial"/>
          <w:color w:val="auto"/>
          <w:szCs w:val="24"/>
        </w:rPr>
      </w:pPr>
      <w:r w:rsidRPr="005D3278">
        <w:rPr>
          <w:rFonts w:ascii="Arial" w:hAnsi="Arial" w:cs="Arial"/>
          <w:color w:val="auto"/>
          <w:szCs w:val="24"/>
        </w:rPr>
        <w:t xml:space="preserve">16. </w:t>
      </w:r>
      <w:r w:rsidR="00983612">
        <w:rPr>
          <w:rFonts w:ascii="Arial" w:hAnsi="Arial" w:cs="Arial"/>
          <w:color w:val="auto"/>
          <w:szCs w:val="24"/>
        </w:rPr>
        <w:tab/>
      </w:r>
      <w:r w:rsidRPr="005D3278">
        <w:rPr>
          <w:rFonts w:ascii="Arial" w:hAnsi="Arial" w:cs="Arial"/>
          <w:color w:val="auto"/>
          <w:szCs w:val="24"/>
        </w:rPr>
        <w:t>Identity Checking for DBS (criminal record) checks</w:t>
      </w:r>
    </w:p>
    <w:p w14:paraId="466CA289" w14:textId="77777777" w:rsidR="007F1FE8" w:rsidRPr="005D3278" w:rsidRDefault="007F1FE8" w:rsidP="00F06609">
      <w:pPr>
        <w:spacing w:after="214"/>
        <w:ind w:left="10"/>
        <w:jc w:val="both"/>
        <w:rPr>
          <w:rFonts w:ascii="Arial" w:hAnsi="Arial" w:cs="Arial"/>
          <w:b w:val="0"/>
          <w:color w:val="auto"/>
          <w:sz w:val="24"/>
          <w:szCs w:val="24"/>
        </w:rPr>
      </w:pPr>
      <w:r w:rsidRPr="005D3278">
        <w:rPr>
          <w:rFonts w:ascii="Arial" w:hAnsi="Arial" w:cs="Arial"/>
          <w:b w:val="0"/>
          <w:color w:val="auto"/>
          <w:sz w:val="24"/>
          <w:szCs w:val="24"/>
        </w:rPr>
        <w:t xml:space="preserve">The role of identity checker is an important one because the identity checker verifies the identity of the person applying for the DBS check. </w:t>
      </w:r>
      <w:r w:rsidR="00F06609">
        <w:rPr>
          <w:rFonts w:ascii="Arial" w:hAnsi="Arial" w:cs="Arial"/>
          <w:b w:val="0"/>
          <w:color w:val="auto"/>
          <w:sz w:val="24"/>
          <w:szCs w:val="24"/>
        </w:rPr>
        <w:t xml:space="preserve"> </w:t>
      </w:r>
      <w:r w:rsidRPr="005D3278">
        <w:rPr>
          <w:rFonts w:ascii="Arial" w:hAnsi="Arial" w:cs="Arial"/>
          <w:b w:val="0"/>
          <w:color w:val="auto"/>
          <w:sz w:val="24"/>
          <w:szCs w:val="24"/>
        </w:rPr>
        <w:t>The identity checker will always be a person who has undergone a DBS check.</w:t>
      </w:r>
      <w:r w:rsidR="00F06609">
        <w:rPr>
          <w:rFonts w:ascii="Arial" w:hAnsi="Arial" w:cs="Arial"/>
          <w:b w:val="0"/>
          <w:color w:val="auto"/>
          <w:sz w:val="24"/>
          <w:szCs w:val="24"/>
        </w:rPr>
        <w:t xml:space="preserve"> </w:t>
      </w:r>
      <w:r w:rsidRPr="005D3278">
        <w:rPr>
          <w:rFonts w:ascii="Arial" w:hAnsi="Arial" w:cs="Arial"/>
          <w:b w:val="0"/>
          <w:color w:val="auto"/>
          <w:sz w:val="24"/>
          <w:szCs w:val="24"/>
        </w:rPr>
        <w:t xml:space="preserve"> Identity checking will be carried out in accordance with DBS and Diocese of Lincoln guidelines.</w:t>
      </w:r>
    </w:p>
    <w:p w14:paraId="50A446D9" w14:textId="77777777" w:rsidR="007F1FE8" w:rsidRPr="005D3278" w:rsidRDefault="007F1FE8" w:rsidP="00F06609">
      <w:pPr>
        <w:pStyle w:val="MinorHeading"/>
        <w:jc w:val="both"/>
        <w:rPr>
          <w:rFonts w:ascii="Arial" w:hAnsi="Arial" w:cs="Arial"/>
          <w:color w:val="auto"/>
          <w:szCs w:val="24"/>
        </w:rPr>
      </w:pPr>
      <w:r w:rsidRPr="005D3278">
        <w:rPr>
          <w:rFonts w:ascii="Arial" w:hAnsi="Arial" w:cs="Arial"/>
          <w:color w:val="auto"/>
          <w:szCs w:val="24"/>
        </w:rPr>
        <w:t xml:space="preserve">17. </w:t>
      </w:r>
      <w:r w:rsidR="00983612">
        <w:rPr>
          <w:rFonts w:ascii="Arial" w:hAnsi="Arial" w:cs="Arial"/>
          <w:color w:val="auto"/>
          <w:szCs w:val="24"/>
        </w:rPr>
        <w:tab/>
      </w:r>
      <w:r w:rsidRPr="005D3278">
        <w:rPr>
          <w:rFonts w:ascii="Arial" w:hAnsi="Arial" w:cs="Arial"/>
          <w:color w:val="auto"/>
          <w:szCs w:val="24"/>
        </w:rPr>
        <w:t>Implementation of the Policy</w:t>
      </w:r>
    </w:p>
    <w:p w14:paraId="493ECDF2" w14:textId="77777777" w:rsidR="00084CFC" w:rsidRDefault="007F1FE8" w:rsidP="00084CFC">
      <w:pPr>
        <w:numPr>
          <w:ilvl w:val="0"/>
          <w:numId w:val="24"/>
        </w:numPr>
        <w:spacing w:after="214"/>
        <w:jc w:val="both"/>
        <w:rPr>
          <w:rFonts w:ascii="Arial" w:hAnsi="Arial" w:cs="Arial"/>
          <w:b w:val="0"/>
          <w:color w:val="auto"/>
          <w:sz w:val="24"/>
          <w:szCs w:val="24"/>
        </w:rPr>
      </w:pPr>
      <w:r w:rsidRPr="005D3278">
        <w:rPr>
          <w:rFonts w:ascii="Arial" w:hAnsi="Arial" w:cs="Arial"/>
          <w:b w:val="0"/>
          <w:color w:val="auto"/>
          <w:sz w:val="24"/>
          <w:szCs w:val="24"/>
        </w:rPr>
        <w:t>The Safeguarding Coordinator will be responsible for monitoring the policy to see that it is being put into practice. He/she will be supported by the PCC members, who have the ultimate responsibility for safeguarding.</w:t>
      </w:r>
      <w:r w:rsidR="00913BD8">
        <w:rPr>
          <w:rFonts w:ascii="Arial" w:hAnsi="Arial" w:cs="Arial"/>
          <w:b w:val="0"/>
          <w:color w:val="auto"/>
          <w:sz w:val="24"/>
          <w:szCs w:val="24"/>
        </w:rPr>
        <w:t xml:space="preserve"> </w:t>
      </w:r>
    </w:p>
    <w:p w14:paraId="096F91F6" w14:textId="77777777" w:rsidR="007F1FE8" w:rsidRDefault="00913BD8" w:rsidP="00084CFC">
      <w:pPr>
        <w:numPr>
          <w:ilvl w:val="0"/>
          <w:numId w:val="24"/>
        </w:numPr>
        <w:spacing w:after="214"/>
        <w:jc w:val="both"/>
        <w:rPr>
          <w:rFonts w:ascii="Arial" w:hAnsi="Arial" w:cs="Arial"/>
          <w:b w:val="0"/>
          <w:color w:val="auto"/>
          <w:sz w:val="24"/>
          <w:szCs w:val="24"/>
        </w:rPr>
      </w:pPr>
      <w:r>
        <w:rPr>
          <w:rFonts w:ascii="Arial" w:hAnsi="Arial" w:cs="Arial"/>
          <w:b w:val="0"/>
          <w:color w:val="auto"/>
          <w:sz w:val="24"/>
          <w:szCs w:val="24"/>
        </w:rPr>
        <w:t>Team leaders must ensure that the policy is read and implemented within their area of responsibility and ensure that volunteers are up to date with DBS checks and safeguarding training. Team leaders must also keep records of DBS and safeguarding training undertaken</w:t>
      </w:r>
      <w:r w:rsidR="00084CFC">
        <w:rPr>
          <w:rFonts w:ascii="Arial" w:hAnsi="Arial" w:cs="Arial"/>
          <w:b w:val="0"/>
          <w:color w:val="auto"/>
          <w:sz w:val="24"/>
          <w:szCs w:val="24"/>
        </w:rPr>
        <w:t xml:space="preserve"> and pass these records to the Parish Administrator. Where volunteers have not undertaken the appropriate training, they must not be used until they have caught up.</w:t>
      </w:r>
    </w:p>
    <w:p w14:paraId="183F4411" w14:textId="77777777" w:rsidR="00084CFC" w:rsidRPr="005D3278" w:rsidRDefault="00084CFC" w:rsidP="00084CFC">
      <w:pPr>
        <w:numPr>
          <w:ilvl w:val="0"/>
          <w:numId w:val="24"/>
        </w:numPr>
        <w:spacing w:after="214"/>
        <w:jc w:val="both"/>
        <w:rPr>
          <w:rFonts w:ascii="Arial" w:hAnsi="Arial" w:cs="Arial"/>
          <w:b w:val="0"/>
          <w:color w:val="auto"/>
          <w:sz w:val="24"/>
          <w:szCs w:val="24"/>
        </w:rPr>
      </w:pPr>
      <w:r>
        <w:rPr>
          <w:rFonts w:ascii="Arial" w:hAnsi="Arial" w:cs="Arial"/>
          <w:b w:val="0"/>
          <w:color w:val="auto"/>
          <w:sz w:val="24"/>
          <w:szCs w:val="24"/>
        </w:rPr>
        <w:t>Volunteers and staff must sign a register to confirm that they have read and understood the safeguarding policy.</w:t>
      </w:r>
    </w:p>
    <w:p w14:paraId="4E22EE68" w14:textId="77777777" w:rsidR="007F1FE8" w:rsidRPr="005D3278" w:rsidRDefault="007F1FE8" w:rsidP="00F06609">
      <w:pPr>
        <w:pStyle w:val="MinorHeading"/>
        <w:jc w:val="both"/>
        <w:rPr>
          <w:rFonts w:ascii="Arial" w:hAnsi="Arial" w:cs="Arial"/>
          <w:color w:val="auto"/>
          <w:szCs w:val="24"/>
        </w:rPr>
      </w:pPr>
      <w:r w:rsidRPr="005D3278">
        <w:rPr>
          <w:rFonts w:ascii="Arial" w:hAnsi="Arial" w:cs="Arial"/>
          <w:color w:val="auto"/>
          <w:szCs w:val="24"/>
        </w:rPr>
        <w:t xml:space="preserve">18. </w:t>
      </w:r>
      <w:r w:rsidR="00983612">
        <w:rPr>
          <w:rFonts w:ascii="Arial" w:hAnsi="Arial" w:cs="Arial"/>
          <w:color w:val="auto"/>
          <w:szCs w:val="24"/>
        </w:rPr>
        <w:tab/>
      </w:r>
      <w:r w:rsidRPr="005D3278">
        <w:rPr>
          <w:rFonts w:ascii="Arial" w:hAnsi="Arial" w:cs="Arial"/>
          <w:color w:val="auto"/>
          <w:szCs w:val="24"/>
        </w:rPr>
        <w:t>Procedure for regular reporting to the PCC</w:t>
      </w:r>
    </w:p>
    <w:p w14:paraId="2D20E865" w14:textId="77777777" w:rsidR="007F1FE8" w:rsidRDefault="007F1FE8" w:rsidP="00F06609">
      <w:pPr>
        <w:spacing w:after="214"/>
        <w:ind w:left="10"/>
        <w:jc w:val="both"/>
        <w:rPr>
          <w:rFonts w:ascii="Arial" w:hAnsi="Arial" w:cs="Arial"/>
          <w:b w:val="0"/>
          <w:color w:val="auto"/>
          <w:sz w:val="24"/>
          <w:szCs w:val="24"/>
        </w:rPr>
      </w:pPr>
      <w:r w:rsidRPr="61C1113A">
        <w:rPr>
          <w:rFonts w:ascii="Arial" w:hAnsi="Arial" w:cs="Arial"/>
          <w:b w:val="0"/>
          <w:color w:val="auto"/>
          <w:sz w:val="24"/>
          <w:szCs w:val="24"/>
        </w:rPr>
        <w:t xml:space="preserve">The Safeguarding Coordinator will report annually to the PCC on child and Vulnerable People protection matters or after any incident with child or Vulnerable People protection implications (taking care to preserve confidentiality as necessary). The PCC will be kept informed on at least an annual basis of all regular and one-off children’s activities, as this is necessary for them to fulfil their duties as charity trustees </w:t>
      </w:r>
      <w:r w:rsidR="42DB3C4E" w:rsidRPr="61C1113A">
        <w:rPr>
          <w:rFonts w:ascii="Arial" w:hAnsi="Arial" w:cs="Arial"/>
          <w:b w:val="0"/>
          <w:color w:val="auto"/>
          <w:sz w:val="24"/>
          <w:szCs w:val="24"/>
        </w:rPr>
        <w:t>and</w:t>
      </w:r>
      <w:r w:rsidRPr="61C1113A">
        <w:rPr>
          <w:rFonts w:ascii="Arial" w:hAnsi="Arial" w:cs="Arial"/>
          <w:b w:val="0"/>
          <w:color w:val="auto"/>
          <w:sz w:val="24"/>
          <w:szCs w:val="24"/>
        </w:rPr>
        <w:t xml:space="preserve"> for insurance purposes.</w:t>
      </w:r>
    </w:p>
    <w:p w14:paraId="628031A6" w14:textId="77777777" w:rsidR="00DE7738" w:rsidRDefault="00160CE8" w:rsidP="00983612">
      <w:pPr>
        <w:spacing w:after="214"/>
        <w:ind w:left="10"/>
        <w:rPr>
          <w:rFonts w:ascii="Arial" w:hAnsi="Arial" w:cs="Arial"/>
          <w:color w:val="auto"/>
          <w:sz w:val="24"/>
          <w:szCs w:val="24"/>
        </w:rPr>
      </w:pPr>
      <w:r w:rsidRPr="00160CE8">
        <w:rPr>
          <w:rFonts w:ascii="Arial" w:hAnsi="Arial" w:cs="Arial"/>
          <w:color w:val="auto"/>
          <w:sz w:val="24"/>
          <w:szCs w:val="24"/>
        </w:rPr>
        <w:t>19.</w:t>
      </w:r>
      <w:r>
        <w:rPr>
          <w:rFonts w:ascii="Arial" w:hAnsi="Arial" w:cs="Arial"/>
          <w:color w:val="auto"/>
          <w:sz w:val="24"/>
          <w:szCs w:val="24"/>
        </w:rPr>
        <w:t xml:space="preserve"> </w:t>
      </w:r>
      <w:r w:rsidR="00DE7738">
        <w:rPr>
          <w:rFonts w:ascii="Arial" w:hAnsi="Arial" w:cs="Arial"/>
          <w:color w:val="auto"/>
          <w:sz w:val="24"/>
          <w:szCs w:val="24"/>
        </w:rPr>
        <w:tab/>
      </w:r>
      <w:r>
        <w:rPr>
          <w:rFonts w:ascii="Arial" w:hAnsi="Arial" w:cs="Arial"/>
          <w:color w:val="auto"/>
          <w:sz w:val="24"/>
          <w:szCs w:val="24"/>
        </w:rPr>
        <w:t>Definitions of Safeguarding Terminology</w:t>
      </w:r>
    </w:p>
    <w:p w14:paraId="6AFD87AA" w14:textId="77777777" w:rsidR="00160CE8" w:rsidRDefault="00160CE8" w:rsidP="00983612">
      <w:pPr>
        <w:spacing w:after="214"/>
        <w:ind w:left="10"/>
        <w:rPr>
          <w:rFonts w:ascii="Arial" w:hAnsi="Arial" w:cs="Arial"/>
          <w:b w:val="0"/>
          <w:color w:val="auto"/>
          <w:sz w:val="24"/>
          <w:szCs w:val="24"/>
        </w:rPr>
      </w:pPr>
      <w:r>
        <w:rPr>
          <w:rFonts w:ascii="Arial" w:hAnsi="Arial" w:cs="Arial"/>
          <w:b w:val="0"/>
          <w:color w:val="auto"/>
          <w:sz w:val="24"/>
          <w:szCs w:val="24"/>
        </w:rPr>
        <w:t>A definition of commonly used safeguarding terminology is contained within Appendix A of this document.</w:t>
      </w:r>
    </w:p>
    <w:p w14:paraId="1B4A8736" w14:textId="77777777" w:rsidR="005623FC" w:rsidRDefault="005623FC" w:rsidP="00F06609">
      <w:pPr>
        <w:jc w:val="both"/>
        <w:rPr>
          <w:rFonts w:ascii="Arial" w:hAnsi="Arial" w:cs="Arial"/>
          <w:color w:val="auto"/>
          <w:sz w:val="24"/>
          <w:szCs w:val="24"/>
        </w:rPr>
      </w:pPr>
      <w:r w:rsidRPr="005623FC">
        <w:rPr>
          <w:rFonts w:ascii="Arial" w:hAnsi="Arial" w:cs="Arial"/>
          <w:color w:val="auto"/>
          <w:sz w:val="24"/>
          <w:szCs w:val="24"/>
        </w:rPr>
        <w:t>20.</w:t>
      </w:r>
      <w:r w:rsidRPr="005623FC">
        <w:rPr>
          <w:rFonts w:ascii="Arial" w:hAnsi="Arial" w:cs="Arial"/>
          <w:color w:val="auto"/>
          <w:sz w:val="24"/>
          <w:szCs w:val="24"/>
        </w:rPr>
        <w:tab/>
        <w:t xml:space="preserve">Note on </w:t>
      </w:r>
      <w:r w:rsidR="00E80880">
        <w:rPr>
          <w:rFonts w:ascii="Arial" w:hAnsi="Arial" w:cs="Arial"/>
          <w:color w:val="auto"/>
          <w:sz w:val="24"/>
          <w:szCs w:val="24"/>
        </w:rPr>
        <w:t>pre-</w:t>
      </w:r>
      <w:r w:rsidRPr="005623FC">
        <w:rPr>
          <w:rFonts w:ascii="Arial" w:hAnsi="Arial" w:cs="Arial"/>
          <w:color w:val="auto"/>
          <w:sz w:val="24"/>
          <w:szCs w:val="24"/>
        </w:rPr>
        <w:t>existing relationships</w:t>
      </w:r>
    </w:p>
    <w:p w14:paraId="1531DF3D" w14:textId="77777777" w:rsidR="005623FC" w:rsidRPr="001438DB" w:rsidRDefault="0085355F" w:rsidP="005623FC">
      <w:pPr>
        <w:spacing w:after="0" w:line="240" w:lineRule="auto"/>
        <w:rPr>
          <w:rFonts w:ascii="Arial" w:hAnsi="Arial" w:cs="Arial"/>
          <w:b w:val="0"/>
          <w:color w:val="auto"/>
          <w:sz w:val="24"/>
          <w:szCs w:val="24"/>
        </w:rPr>
      </w:pPr>
      <w:r w:rsidRPr="001438DB">
        <w:rPr>
          <w:rFonts w:ascii="Arial" w:hAnsi="Arial" w:cs="Arial"/>
          <w:b w:val="0"/>
          <w:color w:val="auto"/>
          <w:sz w:val="24"/>
          <w:szCs w:val="24"/>
        </w:rPr>
        <w:t xml:space="preserve">Churches grow through mission, which often results in relationships between church members and members of the wider community existing long before members of the wider community start attending church. </w:t>
      </w:r>
      <w:r w:rsidR="005623FC" w:rsidRPr="001438DB">
        <w:rPr>
          <w:rFonts w:ascii="Arial" w:hAnsi="Arial" w:cs="Arial"/>
          <w:b w:val="0"/>
          <w:color w:val="auto"/>
          <w:sz w:val="24"/>
          <w:szCs w:val="24"/>
        </w:rPr>
        <w:t xml:space="preserve">It is </w:t>
      </w:r>
      <w:r w:rsidRPr="001438DB">
        <w:rPr>
          <w:rFonts w:ascii="Arial" w:hAnsi="Arial" w:cs="Arial"/>
          <w:b w:val="0"/>
          <w:color w:val="auto"/>
          <w:sz w:val="24"/>
          <w:szCs w:val="24"/>
        </w:rPr>
        <w:t xml:space="preserve">therefore </w:t>
      </w:r>
      <w:r w:rsidR="005623FC" w:rsidRPr="001438DB">
        <w:rPr>
          <w:rFonts w:ascii="Arial" w:hAnsi="Arial" w:cs="Arial"/>
          <w:b w:val="0"/>
          <w:color w:val="auto"/>
          <w:sz w:val="24"/>
          <w:szCs w:val="24"/>
        </w:rPr>
        <w:t>unavoidable that some members of the congregation or visitors will have become friends of, or are related to,</w:t>
      </w:r>
      <w:r w:rsidRPr="001438DB">
        <w:rPr>
          <w:rFonts w:ascii="Arial" w:hAnsi="Arial" w:cs="Arial"/>
          <w:b w:val="0"/>
          <w:color w:val="auto"/>
          <w:sz w:val="24"/>
          <w:szCs w:val="24"/>
        </w:rPr>
        <w:t xml:space="preserve"> or already have relationships (for example through sports teams or social clubs) with</w:t>
      </w:r>
      <w:r w:rsidR="005623FC" w:rsidRPr="001438DB">
        <w:rPr>
          <w:rFonts w:ascii="Arial" w:hAnsi="Arial" w:cs="Arial"/>
          <w:b w:val="0"/>
          <w:color w:val="auto"/>
          <w:sz w:val="24"/>
          <w:szCs w:val="24"/>
        </w:rPr>
        <w:t xml:space="preserve"> staff and volunteers before attending church for the first time. </w:t>
      </w:r>
      <w:r w:rsidR="001438DB">
        <w:rPr>
          <w:rFonts w:ascii="Arial" w:hAnsi="Arial" w:cs="Arial"/>
          <w:b w:val="0"/>
          <w:color w:val="auto"/>
          <w:sz w:val="24"/>
          <w:szCs w:val="24"/>
        </w:rPr>
        <w:t>T</w:t>
      </w:r>
      <w:r w:rsidRPr="001438DB">
        <w:rPr>
          <w:rFonts w:ascii="Arial" w:hAnsi="Arial" w:cs="Arial"/>
          <w:b w:val="0"/>
          <w:color w:val="auto"/>
          <w:sz w:val="24"/>
          <w:szCs w:val="24"/>
        </w:rPr>
        <w:t xml:space="preserve">he PCC recognises that this can create a grey area – in particular in the use of social media – in which a </w:t>
      </w:r>
      <w:r w:rsidR="00E80880" w:rsidRPr="001438DB">
        <w:rPr>
          <w:rFonts w:ascii="Arial" w:hAnsi="Arial" w:cs="Arial"/>
          <w:b w:val="0"/>
          <w:color w:val="auto"/>
          <w:sz w:val="24"/>
          <w:szCs w:val="24"/>
        </w:rPr>
        <w:t>church member</w:t>
      </w:r>
      <w:r w:rsidRPr="001438DB">
        <w:rPr>
          <w:rFonts w:ascii="Arial" w:hAnsi="Arial" w:cs="Arial"/>
          <w:b w:val="0"/>
          <w:color w:val="auto"/>
          <w:sz w:val="24"/>
          <w:szCs w:val="24"/>
        </w:rPr>
        <w:t xml:space="preserve"> may</w:t>
      </w:r>
      <w:r w:rsidR="00E80880" w:rsidRPr="001438DB">
        <w:rPr>
          <w:rFonts w:ascii="Arial" w:hAnsi="Arial" w:cs="Arial"/>
          <w:b w:val="0"/>
          <w:color w:val="auto"/>
          <w:sz w:val="24"/>
          <w:szCs w:val="24"/>
        </w:rPr>
        <w:t xml:space="preserve"> feel they are expected </w:t>
      </w:r>
      <w:r w:rsidRPr="001438DB">
        <w:rPr>
          <w:rFonts w:ascii="Arial" w:hAnsi="Arial" w:cs="Arial"/>
          <w:b w:val="0"/>
          <w:color w:val="auto"/>
          <w:sz w:val="24"/>
          <w:szCs w:val="24"/>
        </w:rPr>
        <w:t>to, for example, completely re-organise their online life, or cease normal communication abruptly with pre-existing friends</w:t>
      </w:r>
      <w:r w:rsidR="00E80880" w:rsidRPr="001438DB">
        <w:rPr>
          <w:rFonts w:ascii="Arial" w:hAnsi="Arial" w:cs="Arial"/>
          <w:b w:val="0"/>
          <w:color w:val="auto"/>
          <w:sz w:val="24"/>
          <w:szCs w:val="24"/>
        </w:rPr>
        <w:t>, in order to fit with the policy on taking up a small role within a Sunday service</w:t>
      </w:r>
      <w:r w:rsidRPr="001438DB">
        <w:rPr>
          <w:rFonts w:ascii="Arial" w:hAnsi="Arial" w:cs="Arial"/>
          <w:b w:val="0"/>
          <w:color w:val="auto"/>
          <w:sz w:val="24"/>
          <w:szCs w:val="24"/>
        </w:rPr>
        <w:t xml:space="preserve">. This is not the intention of the policy. </w:t>
      </w:r>
      <w:r w:rsidR="00463CEA">
        <w:rPr>
          <w:rFonts w:ascii="Arial" w:hAnsi="Arial" w:cs="Arial"/>
          <w:b w:val="0"/>
          <w:color w:val="auto"/>
          <w:sz w:val="24"/>
          <w:szCs w:val="24"/>
        </w:rPr>
        <w:t xml:space="preserve">The policy exists to minimise risk to children and vulnerable adults. </w:t>
      </w:r>
      <w:r w:rsidR="001438DB">
        <w:rPr>
          <w:rFonts w:ascii="Arial" w:hAnsi="Arial" w:cs="Arial"/>
          <w:b w:val="0"/>
          <w:color w:val="auto"/>
          <w:sz w:val="24"/>
          <w:szCs w:val="24"/>
        </w:rPr>
        <w:t>Where it is possible and practical, volunteers and staff members must adhere to the policy as written. I</w:t>
      </w:r>
      <w:r w:rsidR="005623FC" w:rsidRPr="001438DB">
        <w:rPr>
          <w:rFonts w:ascii="Arial" w:hAnsi="Arial" w:cs="Arial"/>
          <w:b w:val="0"/>
          <w:color w:val="auto"/>
          <w:sz w:val="24"/>
          <w:szCs w:val="24"/>
        </w:rPr>
        <w:t>f it is not</w:t>
      </w:r>
      <w:r w:rsidR="001438DB">
        <w:rPr>
          <w:rFonts w:ascii="Arial" w:hAnsi="Arial" w:cs="Arial"/>
          <w:b w:val="0"/>
          <w:color w:val="auto"/>
          <w:sz w:val="24"/>
          <w:szCs w:val="24"/>
        </w:rPr>
        <w:t xml:space="preserve"> possible or</w:t>
      </w:r>
      <w:r w:rsidR="005623FC" w:rsidRPr="001438DB">
        <w:rPr>
          <w:rFonts w:ascii="Arial" w:hAnsi="Arial" w:cs="Arial"/>
          <w:b w:val="0"/>
          <w:color w:val="auto"/>
          <w:sz w:val="24"/>
          <w:szCs w:val="24"/>
        </w:rPr>
        <w:t xml:space="preserve"> practical for aspect</w:t>
      </w:r>
      <w:r w:rsidR="001438DB">
        <w:rPr>
          <w:rFonts w:ascii="Arial" w:hAnsi="Arial" w:cs="Arial"/>
          <w:b w:val="0"/>
          <w:color w:val="auto"/>
          <w:sz w:val="24"/>
          <w:szCs w:val="24"/>
        </w:rPr>
        <w:t>s</w:t>
      </w:r>
      <w:r w:rsidR="005623FC" w:rsidRPr="001438DB">
        <w:rPr>
          <w:rFonts w:ascii="Arial" w:hAnsi="Arial" w:cs="Arial"/>
          <w:b w:val="0"/>
          <w:color w:val="auto"/>
          <w:sz w:val="24"/>
          <w:szCs w:val="24"/>
        </w:rPr>
        <w:t xml:space="preserve"> of the policy to be adhered to, ensure the following guidelines are met:</w:t>
      </w:r>
    </w:p>
    <w:p w14:paraId="354DD89D" w14:textId="77777777" w:rsidR="005623FC" w:rsidRPr="001438DB" w:rsidRDefault="005623FC" w:rsidP="00557F26">
      <w:pPr>
        <w:pStyle w:val="ListParagraph"/>
        <w:numPr>
          <w:ilvl w:val="0"/>
          <w:numId w:val="29"/>
        </w:numPr>
        <w:spacing w:after="0" w:line="240" w:lineRule="auto"/>
        <w:rPr>
          <w:rFonts w:ascii="Arial" w:hAnsi="Arial" w:cs="Arial"/>
          <w:sz w:val="24"/>
          <w:szCs w:val="24"/>
        </w:rPr>
      </w:pPr>
      <w:r w:rsidRPr="61C1113A">
        <w:rPr>
          <w:rFonts w:ascii="Arial" w:hAnsi="Arial" w:cs="Arial"/>
          <w:sz w:val="24"/>
          <w:szCs w:val="24"/>
        </w:rPr>
        <w:t>Where there is a direct link</w:t>
      </w:r>
      <w:r w:rsidR="00557F26" w:rsidRPr="61C1113A">
        <w:rPr>
          <w:rFonts w:ascii="Arial" w:hAnsi="Arial" w:cs="Arial"/>
          <w:sz w:val="24"/>
          <w:szCs w:val="24"/>
        </w:rPr>
        <w:t xml:space="preserve"> between people</w:t>
      </w:r>
      <w:r w:rsidRPr="61C1113A">
        <w:rPr>
          <w:rFonts w:ascii="Arial" w:hAnsi="Arial" w:cs="Arial"/>
          <w:sz w:val="24"/>
          <w:szCs w:val="24"/>
        </w:rPr>
        <w:t xml:space="preserve">, </w:t>
      </w:r>
      <w:r w:rsidR="36C386D8" w:rsidRPr="61C1113A">
        <w:rPr>
          <w:rFonts w:ascii="Arial" w:hAnsi="Arial" w:cs="Arial"/>
          <w:sz w:val="24"/>
          <w:szCs w:val="24"/>
        </w:rPr>
        <w:t>e.g.,</w:t>
      </w:r>
      <w:r w:rsidRPr="61C1113A">
        <w:rPr>
          <w:rFonts w:ascii="Arial" w:hAnsi="Arial" w:cs="Arial"/>
          <w:sz w:val="24"/>
          <w:szCs w:val="24"/>
        </w:rPr>
        <w:t xml:space="preserve"> </w:t>
      </w:r>
      <w:r w:rsidR="1FDB9A53" w:rsidRPr="61C1113A">
        <w:rPr>
          <w:rFonts w:ascii="Arial" w:hAnsi="Arial" w:cs="Arial"/>
          <w:sz w:val="24"/>
          <w:szCs w:val="24"/>
        </w:rPr>
        <w:t>youth worker</w:t>
      </w:r>
      <w:r w:rsidRPr="61C1113A">
        <w:rPr>
          <w:rFonts w:ascii="Arial" w:hAnsi="Arial" w:cs="Arial"/>
          <w:sz w:val="24"/>
          <w:szCs w:val="24"/>
        </w:rPr>
        <w:t>-young person, or vulnerable adult-start</w:t>
      </w:r>
      <w:r w:rsidR="36975455" w:rsidRPr="61C1113A">
        <w:rPr>
          <w:rFonts w:ascii="Arial" w:hAnsi="Arial" w:cs="Arial"/>
          <w:sz w:val="24"/>
          <w:szCs w:val="24"/>
        </w:rPr>
        <w:t>-</w:t>
      </w:r>
      <w:r w:rsidRPr="61C1113A">
        <w:rPr>
          <w:rFonts w:ascii="Arial" w:hAnsi="Arial" w:cs="Arial"/>
          <w:sz w:val="24"/>
          <w:szCs w:val="24"/>
        </w:rPr>
        <w:t>a</w:t>
      </w:r>
      <w:r w:rsidR="53165158" w:rsidRPr="61C1113A">
        <w:rPr>
          <w:rFonts w:ascii="Arial" w:hAnsi="Arial" w:cs="Arial"/>
          <w:sz w:val="24"/>
          <w:szCs w:val="24"/>
        </w:rPr>
        <w:t>-</w:t>
      </w:r>
      <w:r w:rsidRPr="61C1113A">
        <w:rPr>
          <w:rFonts w:ascii="Arial" w:hAnsi="Arial" w:cs="Arial"/>
          <w:sz w:val="24"/>
          <w:szCs w:val="24"/>
        </w:rPr>
        <w:t xml:space="preserve">fresh worker, these </w:t>
      </w:r>
      <w:r w:rsidR="00E80880" w:rsidRPr="61C1113A">
        <w:rPr>
          <w:rFonts w:ascii="Arial" w:hAnsi="Arial" w:cs="Arial"/>
          <w:sz w:val="24"/>
          <w:szCs w:val="24"/>
        </w:rPr>
        <w:t xml:space="preserve">pre-existing </w:t>
      </w:r>
      <w:r w:rsidRPr="61C1113A">
        <w:rPr>
          <w:rFonts w:ascii="Arial" w:hAnsi="Arial" w:cs="Arial"/>
          <w:sz w:val="24"/>
          <w:szCs w:val="24"/>
        </w:rPr>
        <w:t xml:space="preserve">communication links </w:t>
      </w:r>
      <w:r w:rsidR="00557F26" w:rsidRPr="61C1113A">
        <w:rPr>
          <w:rFonts w:ascii="Arial" w:hAnsi="Arial" w:cs="Arial"/>
          <w:sz w:val="24"/>
          <w:szCs w:val="24"/>
        </w:rPr>
        <w:t>should be</w:t>
      </w:r>
      <w:r w:rsidRPr="61C1113A">
        <w:rPr>
          <w:rFonts w:ascii="Arial" w:hAnsi="Arial" w:cs="Arial"/>
          <w:sz w:val="24"/>
          <w:szCs w:val="24"/>
        </w:rPr>
        <w:t xml:space="preserve"> reported to the team leader and noted</w:t>
      </w:r>
      <w:r w:rsidR="00E80880" w:rsidRPr="61C1113A">
        <w:rPr>
          <w:rFonts w:ascii="Arial" w:hAnsi="Arial" w:cs="Arial"/>
          <w:sz w:val="24"/>
          <w:szCs w:val="24"/>
        </w:rPr>
        <w:t xml:space="preserve">. If the team leader is concerned that this link is inappropriate or causes a potential safeguarding breach, they should advise the </w:t>
      </w:r>
      <w:r w:rsidR="005A6ACA" w:rsidRPr="61C1113A">
        <w:rPr>
          <w:rFonts w:ascii="Arial" w:hAnsi="Arial" w:cs="Arial"/>
          <w:sz w:val="24"/>
          <w:szCs w:val="24"/>
        </w:rPr>
        <w:t>staff member/</w:t>
      </w:r>
      <w:r w:rsidR="00E80880" w:rsidRPr="61C1113A">
        <w:rPr>
          <w:rFonts w:ascii="Arial" w:hAnsi="Arial" w:cs="Arial"/>
          <w:sz w:val="24"/>
          <w:szCs w:val="24"/>
        </w:rPr>
        <w:t>volunteer that this is the case and</w:t>
      </w:r>
      <w:r w:rsidR="00E425C9" w:rsidRPr="61C1113A">
        <w:rPr>
          <w:rFonts w:ascii="Arial" w:hAnsi="Arial" w:cs="Arial"/>
          <w:sz w:val="24"/>
          <w:szCs w:val="24"/>
        </w:rPr>
        <w:t xml:space="preserve"> should inform the PSC</w:t>
      </w:r>
      <w:r w:rsidR="005A6ACA" w:rsidRPr="61C1113A">
        <w:rPr>
          <w:rFonts w:ascii="Arial" w:hAnsi="Arial" w:cs="Arial"/>
          <w:sz w:val="24"/>
          <w:szCs w:val="24"/>
        </w:rPr>
        <w:t xml:space="preserve"> or Vicar.</w:t>
      </w:r>
    </w:p>
    <w:p w14:paraId="067BD462" w14:textId="77777777" w:rsidR="00557F26" w:rsidRPr="001438DB" w:rsidRDefault="00557F26" w:rsidP="00557F26">
      <w:pPr>
        <w:pStyle w:val="ListParagraph"/>
        <w:numPr>
          <w:ilvl w:val="0"/>
          <w:numId w:val="29"/>
        </w:numPr>
        <w:spacing w:after="0" w:line="240" w:lineRule="auto"/>
        <w:rPr>
          <w:rFonts w:ascii="Arial" w:hAnsi="Arial" w:cs="Arial"/>
          <w:sz w:val="24"/>
          <w:szCs w:val="24"/>
        </w:rPr>
      </w:pPr>
      <w:r w:rsidRPr="001438DB">
        <w:rPr>
          <w:rFonts w:ascii="Arial" w:hAnsi="Arial" w:cs="Arial"/>
          <w:sz w:val="24"/>
          <w:szCs w:val="24"/>
        </w:rPr>
        <w:t xml:space="preserve">If the person is under 18, it is </w:t>
      </w:r>
      <w:r w:rsidRPr="001438DB">
        <w:rPr>
          <w:rFonts w:ascii="Arial" w:hAnsi="Arial" w:cs="Arial"/>
          <w:b/>
          <w:sz w:val="24"/>
          <w:szCs w:val="24"/>
        </w:rPr>
        <w:t>essential</w:t>
      </w:r>
      <w:r w:rsidRPr="001438DB">
        <w:rPr>
          <w:rFonts w:ascii="Arial" w:hAnsi="Arial" w:cs="Arial"/>
          <w:sz w:val="24"/>
          <w:szCs w:val="24"/>
        </w:rPr>
        <w:t xml:space="preserve"> that the parent of the child is aware of this communication link, </w:t>
      </w:r>
      <w:r w:rsidRPr="001438DB">
        <w:rPr>
          <w:rFonts w:ascii="Arial" w:hAnsi="Arial" w:cs="Arial"/>
          <w:b/>
          <w:sz w:val="24"/>
          <w:szCs w:val="24"/>
        </w:rPr>
        <w:t>and</w:t>
      </w:r>
      <w:r w:rsidRPr="001438DB">
        <w:rPr>
          <w:rFonts w:ascii="Arial" w:hAnsi="Arial" w:cs="Arial"/>
          <w:sz w:val="24"/>
          <w:szCs w:val="24"/>
        </w:rPr>
        <w:t xml:space="preserve"> that the child themselves is asked, </w:t>
      </w:r>
      <w:r w:rsidRPr="001438DB">
        <w:rPr>
          <w:rFonts w:ascii="Arial" w:hAnsi="Arial" w:cs="Arial"/>
          <w:b/>
          <w:sz w:val="24"/>
          <w:szCs w:val="24"/>
        </w:rPr>
        <w:t>independently</w:t>
      </w:r>
      <w:r w:rsidRPr="001438DB">
        <w:rPr>
          <w:rFonts w:ascii="Arial" w:hAnsi="Arial" w:cs="Arial"/>
          <w:sz w:val="24"/>
          <w:szCs w:val="24"/>
        </w:rPr>
        <w:t>, whether this link should be kept open. This is to give opportunity for disclosure in the event of pre-existing abuse.</w:t>
      </w:r>
    </w:p>
    <w:p w14:paraId="578F62CE" w14:textId="77777777" w:rsidR="005623FC" w:rsidRPr="001438DB" w:rsidRDefault="005623FC" w:rsidP="00557F26">
      <w:pPr>
        <w:pStyle w:val="ListParagraph"/>
        <w:numPr>
          <w:ilvl w:val="0"/>
          <w:numId w:val="29"/>
        </w:numPr>
        <w:spacing w:after="0" w:line="240" w:lineRule="auto"/>
        <w:rPr>
          <w:rFonts w:ascii="Arial" w:hAnsi="Arial" w:cs="Arial"/>
          <w:sz w:val="24"/>
          <w:szCs w:val="24"/>
        </w:rPr>
      </w:pPr>
      <w:r w:rsidRPr="001438DB">
        <w:rPr>
          <w:rFonts w:ascii="Arial" w:hAnsi="Arial" w:cs="Arial"/>
          <w:sz w:val="24"/>
          <w:szCs w:val="24"/>
        </w:rPr>
        <w:t>A</w:t>
      </w:r>
      <w:r w:rsidR="00E80880" w:rsidRPr="001438DB">
        <w:rPr>
          <w:rFonts w:ascii="Arial" w:hAnsi="Arial" w:cs="Arial"/>
          <w:sz w:val="24"/>
          <w:szCs w:val="24"/>
        </w:rPr>
        <w:t>ll personal communication must be saved in case it is required in future.</w:t>
      </w:r>
      <w:r w:rsidR="005A6ACA" w:rsidRPr="001438DB">
        <w:rPr>
          <w:rFonts w:ascii="Arial" w:hAnsi="Arial" w:cs="Arial"/>
          <w:sz w:val="24"/>
          <w:szCs w:val="24"/>
        </w:rPr>
        <w:t xml:space="preserve"> It is recommended that text messages that are not saved to the cloud are downloaded.</w:t>
      </w:r>
    </w:p>
    <w:p w14:paraId="32CE634F" w14:textId="77777777" w:rsidR="005623FC" w:rsidRDefault="005623FC" w:rsidP="00557F26">
      <w:pPr>
        <w:pStyle w:val="ListParagraph"/>
        <w:numPr>
          <w:ilvl w:val="0"/>
          <w:numId w:val="29"/>
        </w:numPr>
        <w:spacing w:after="0" w:line="240" w:lineRule="auto"/>
        <w:rPr>
          <w:rFonts w:ascii="Arial" w:hAnsi="Arial" w:cs="Arial"/>
          <w:sz w:val="24"/>
          <w:szCs w:val="24"/>
        </w:rPr>
      </w:pPr>
      <w:r w:rsidRPr="001438DB">
        <w:rPr>
          <w:rFonts w:ascii="Arial" w:hAnsi="Arial" w:cs="Arial"/>
          <w:sz w:val="24"/>
          <w:szCs w:val="24"/>
        </w:rPr>
        <w:t xml:space="preserve">Personal communication should take place through personal channels, and church business should take </w:t>
      </w:r>
      <w:r w:rsidR="005A6ACA" w:rsidRPr="001438DB">
        <w:rPr>
          <w:rFonts w:ascii="Arial" w:hAnsi="Arial" w:cs="Arial"/>
          <w:sz w:val="24"/>
          <w:szCs w:val="24"/>
        </w:rPr>
        <w:t>place through church channels as per policy.</w:t>
      </w:r>
    </w:p>
    <w:p w14:paraId="32C4ABCF" w14:textId="77777777" w:rsidR="001438DB" w:rsidRPr="001438DB" w:rsidRDefault="001438DB" w:rsidP="00557F26">
      <w:pPr>
        <w:pStyle w:val="ListParagraph"/>
        <w:numPr>
          <w:ilvl w:val="0"/>
          <w:numId w:val="29"/>
        </w:numPr>
        <w:spacing w:after="0" w:line="240" w:lineRule="auto"/>
        <w:rPr>
          <w:rFonts w:ascii="Arial" w:hAnsi="Arial" w:cs="Arial"/>
          <w:sz w:val="24"/>
          <w:szCs w:val="24"/>
        </w:rPr>
      </w:pPr>
      <w:r>
        <w:rPr>
          <w:rFonts w:ascii="Arial" w:hAnsi="Arial" w:cs="Arial"/>
          <w:sz w:val="24"/>
          <w:szCs w:val="24"/>
        </w:rPr>
        <w:t xml:space="preserve">Where new contacts are made between a church staff member or volunteer and </w:t>
      </w:r>
      <w:r w:rsidR="00D429EE">
        <w:rPr>
          <w:rFonts w:ascii="Arial" w:hAnsi="Arial" w:cs="Arial"/>
          <w:sz w:val="24"/>
          <w:szCs w:val="24"/>
        </w:rPr>
        <w:t>members of the church, the policy as written</w:t>
      </w:r>
      <w:r w:rsidR="00872B8B">
        <w:rPr>
          <w:rFonts w:ascii="Arial" w:hAnsi="Arial" w:cs="Arial"/>
          <w:sz w:val="24"/>
          <w:szCs w:val="24"/>
        </w:rPr>
        <w:t xml:space="preserve"> in sections 5 and 15</w:t>
      </w:r>
      <w:r w:rsidR="00D429EE">
        <w:rPr>
          <w:rFonts w:ascii="Arial" w:hAnsi="Arial" w:cs="Arial"/>
          <w:sz w:val="24"/>
          <w:szCs w:val="24"/>
        </w:rPr>
        <w:t xml:space="preserve"> must be followed.</w:t>
      </w:r>
    </w:p>
    <w:p w14:paraId="3E00036F" w14:textId="77777777" w:rsidR="00E425C9" w:rsidRDefault="00E425C9" w:rsidP="00E425C9">
      <w:pPr>
        <w:spacing w:after="0" w:line="240" w:lineRule="auto"/>
        <w:rPr>
          <w:rFonts w:ascii="Arial" w:hAnsi="Arial" w:cs="Arial"/>
          <w:szCs w:val="24"/>
        </w:rPr>
      </w:pPr>
    </w:p>
    <w:p w14:paraId="21908DFF" w14:textId="77777777" w:rsidR="00E425C9" w:rsidRPr="00E425C9" w:rsidRDefault="00E425C9" w:rsidP="00E425C9">
      <w:pPr>
        <w:jc w:val="both"/>
        <w:rPr>
          <w:rFonts w:ascii="Arial" w:hAnsi="Arial" w:cs="Arial"/>
          <w:color w:val="auto"/>
          <w:sz w:val="24"/>
          <w:szCs w:val="24"/>
        </w:rPr>
      </w:pPr>
      <w:r w:rsidRPr="00E425C9">
        <w:rPr>
          <w:rFonts w:ascii="Arial" w:hAnsi="Arial" w:cs="Arial"/>
          <w:color w:val="auto"/>
          <w:sz w:val="24"/>
          <w:szCs w:val="24"/>
        </w:rPr>
        <w:t xml:space="preserve">21. </w:t>
      </w:r>
      <w:r w:rsidRPr="00E425C9">
        <w:rPr>
          <w:rFonts w:ascii="Arial" w:hAnsi="Arial" w:cs="Arial"/>
          <w:color w:val="auto"/>
          <w:sz w:val="24"/>
          <w:szCs w:val="24"/>
        </w:rPr>
        <w:tab/>
        <w:t>Approval</w:t>
      </w:r>
      <w:r w:rsidR="00872B8B">
        <w:rPr>
          <w:rFonts w:ascii="Arial" w:hAnsi="Arial" w:cs="Arial"/>
          <w:color w:val="auto"/>
          <w:sz w:val="24"/>
          <w:szCs w:val="24"/>
        </w:rPr>
        <w:br/>
      </w:r>
      <w:r w:rsidR="00872B8B">
        <w:rPr>
          <w:rFonts w:ascii="Arial" w:hAnsi="Arial" w:cs="Arial"/>
          <w:color w:val="auto"/>
          <w:sz w:val="24"/>
          <w:szCs w:val="24"/>
        </w:rPr>
        <w:br/>
      </w:r>
      <w:r w:rsidR="00872B8B" w:rsidRPr="00872B8B">
        <w:rPr>
          <w:rFonts w:ascii="Arial" w:hAnsi="Arial" w:cs="Arial"/>
          <w:b w:val="0"/>
          <w:color w:val="auto"/>
          <w:sz w:val="24"/>
          <w:szCs w:val="24"/>
        </w:rPr>
        <w:t>Submitted to PCC on ………………….</w:t>
      </w:r>
    </w:p>
    <w:p w14:paraId="41A42CDA" w14:textId="77777777" w:rsidR="00E425C9" w:rsidRDefault="00E425C9" w:rsidP="00E425C9">
      <w:pPr>
        <w:jc w:val="both"/>
        <w:rPr>
          <w:rFonts w:ascii="Arial" w:hAnsi="Arial" w:cs="Arial"/>
          <w:b w:val="0"/>
          <w:color w:val="auto"/>
          <w:sz w:val="24"/>
          <w:szCs w:val="24"/>
        </w:rPr>
      </w:pPr>
    </w:p>
    <w:p w14:paraId="52599065" w14:textId="77777777" w:rsidR="00E425C9" w:rsidRPr="005D3278" w:rsidRDefault="66978F09" w:rsidP="00E425C9">
      <w:pPr>
        <w:rPr>
          <w:rFonts w:ascii="Arial" w:hAnsi="Arial" w:cs="Arial"/>
          <w:b w:val="0"/>
          <w:color w:val="auto"/>
          <w:sz w:val="24"/>
          <w:szCs w:val="24"/>
        </w:rPr>
      </w:pPr>
      <w:r w:rsidRPr="61C1113A">
        <w:rPr>
          <w:rFonts w:ascii="Arial" w:hAnsi="Arial" w:cs="Arial"/>
          <w:b w:val="0"/>
          <w:color w:val="auto"/>
          <w:sz w:val="24"/>
          <w:szCs w:val="24"/>
        </w:rPr>
        <w:t>Signed…</w:t>
      </w:r>
      <w:r w:rsidR="00E425C9" w:rsidRPr="61C1113A">
        <w:rPr>
          <w:rFonts w:ascii="Arial" w:hAnsi="Arial" w:cs="Arial"/>
          <w:b w:val="0"/>
          <w:color w:val="auto"/>
          <w:sz w:val="24"/>
          <w:szCs w:val="24"/>
        </w:rPr>
        <w:t>………………………………………………Vicar of Christ Church</w:t>
      </w:r>
      <w:r w:rsidR="00E425C9">
        <w:br/>
      </w:r>
      <w:r w:rsidR="00E425C9">
        <w:br/>
      </w:r>
      <w:r w:rsidR="00E425C9" w:rsidRPr="61C1113A">
        <w:rPr>
          <w:rFonts w:ascii="Arial" w:hAnsi="Arial" w:cs="Arial"/>
          <w:b w:val="0"/>
          <w:color w:val="auto"/>
          <w:sz w:val="24"/>
          <w:szCs w:val="24"/>
        </w:rPr>
        <w:t>Date:……………………..</w:t>
      </w:r>
      <w:r w:rsidR="00E425C9">
        <w:br/>
      </w:r>
    </w:p>
    <w:p w14:paraId="51054D6E" w14:textId="77777777" w:rsidR="00E425C9" w:rsidRDefault="00E425C9" w:rsidP="00872B8B">
      <w:pPr>
        <w:rPr>
          <w:rFonts w:ascii="Arial" w:hAnsi="Arial" w:cs="Arial"/>
          <w:b w:val="0"/>
          <w:color w:val="auto"/>
          <w:sz w:val="24"/>
          <w:szCs w:val="24"/>
        </w:rPr>
      </w:pPr>
      <w:r w:rsidRPr="005D3278">
        <w:rPr>
          <w:rFonts w:ascii="Arial" w:hAnsi="Arial" w:cs="Arial"/>
          <w:b w:val="0"/>
          <w:color w:val="auto"/>
          <w:sz w:val="24"/>
          <w:szCs w:val="24"/>
        </w:rPr>
        <w:t>Signed……………….</w:t>
      </w:r>
      <w:r>
        <w:rPr>
          <w:rFonts w:ascii="Arial" w:hAnsi="Arial" w:cs="Arial"/>
          <w:b w:val="0"/>
          <w:color w:val="auto"/>
          <w:sz w:val="24"/>
          <w:szCs w:val="24"/>
        </w:rPr>
        <w:t>………………………………… Church Warden</w:t>
      </w:r>
      <w:r w:rsidRPr="00065EA2">
        <w:rPr>
          <w:rFonts w:ascii="Arial" w:hAnsi="Arial" w:cs="Arial"/>
          <w:b w:val="0"/>
          <w:color w:val="auto"/>
          <w:sz w:val="24"/>
          <w:szCs w:val="24"/>
        </w:rPr>
        <w:t xml:space="preserve"> </w:t>
      </w:r>
      <w:r w:rsidR="00872B8B">
        <w:rPr>
          <w:rFonts w:ascii="Arial" w:hAnsi="Arial" w:cs="Arial"/>
          <w:b w:val="0"/>
          <w:color w:val="auto"/>
          <w:sz w:val="24"/>
          <w:szCs w:val="24"/>
        </w:rPr>
        <w:br/>
      </w:r>
    </w:p>
    <w:p w14:paraId="53784D86" w14:textId="77777777" w:rsidR="00E425C9" w:rsidRDefault="4DB6F1D7" w:rsidP="00E425C9">
      <w:pPr>
        <w:jc w:val="both"/>
        <w:rPr>
          <w:rFonts w:ascii="Arial" w:hAnsi="Arial" w:cs="Arial"/>
          <w:b w:val="0"/>
          <w:color w:val="auto"/>
          <w:sz w:val="24"/>
          <w:szCs w:val="24"/>
        </w:rPr>
      </w:pPr>
      <w:r w:rsidRPr="5B8D7BC3">
        <w:rPr>
          <w:rFonts w:ascii="Arial" w:hAnsi="Arial" w:cs="Arial"/>
          <w:b w:val="0"/>
          <w:color w:val="auto"/>
          <w:sz w:val="24"/>
          <w:szCs w:val="24"/>
        </w:rPr>
        <w:t>Date…</w:t>
      </w:r>
      <w:r w:rsidR="00E425C9" w:rsidRPr="5B8D7BC3">
        <w:rPr>
          <w:rFonts w:ascii="Arial" w:hAnsi="Arial" w:cs="Arial"/>
          <w:b w:val="0"/>
          <w:color w:val="auto"/>
          <w:sz w:val="24"/>
          <w:szCs w:val="24"/>
        </w:rPr>
        <w:t>……………</w:t>
      </w:r>
      <w:r w:rsidR="12BFDEDD" w:rsidRPr="5B8D7BC3">
        <w:rPr>
          <w:rFonts w:ascii="Arial" w:hAnsi="Arial" w:cs="Arial"/>
          <w:b w:val="0"/>
          <w:color w:val="auto"/>
          <w:sz w:val="24"/>
          <w:szCs w:val="24"/>
        </w:rPr>
        <w:t>…...</w:t>
      </w:r>
    </w:p>
    <w:p w14:paraId="49430258" w14:textId="77777777" w:rsidR="00E425C9" w:rsidRDefault="00E425C9" w:rsidP="00E425C9">
      <w:pPr>
        <w:jc w:val="both"/>
        <w:rPr>
          <w:rFonts w:ascii="Arial" w:hAnsi="Arial" w:cs="Arial"/>
          <w:b w:val="0"/>
          <w:color w:val="auto"/>
          <w:sz w:val="24"/>
          <w:szCs w:val="24"/>
        </w:rPr>
      </w:pPr>
    </w:p>
    <w:p w14:paraId="2ABDBCB1" w14:textId="77777777" w:rsidR="00872B8B" w:rsidRDefault="00E425C9" w:rsidP="00E425C9">
      <w:pPr>
        <w:jc w:val="both"/>
        <w:rPr>
          <w:rFonts w:ascii="Arial" w:hAnsi="Arial" w:cs="Arial"/>
          <w:b w:val="0"/>
          <w:color w:val="auto"/>
          <w:sz w:val="24"/>
          <w:szCs w:val="24"/>
        </w:rPr>
      </w:pPr>
      <w:r w:rsidRPr="005D3278">
        <w:rPr>
          <w:rFonts w:ascii="Arial" w:hAnsi="Arial" w:cs="Arial"/>
          <w:b w:val="0"/>
          <w:color w:val="auto"/>
          <w:sz w:val="24"/>
          <w:szCs w:val="24"/>
        </w:rPr>
        <w:t>Signed……………….</w:t>
      </w:r>
      <w:r>
        <w:rPr>
          <w:rFonts w:ascii="Arial" w:hAnsi="Arial" w:cs="Arial"/>
          <w:b w:val="0"/>
          <w:color w:val="auto"/>
          <w:sz w:val="24"/>
          <w:szCs w:val="24"/>
        </w:rPr>
        <w:t>………………………………… Church Warden</w:t>
      </w:r>
    </w:p>
    <w:p w14:paraId="4BFC9A28" w14:textId="77777777" w:rsidR="00E425C9" w:rsidRPr="00872B8B" w:rsidRDefault="00E425C9" w:rsidP="00872B8B"/>
    <w:p w14:paraId="34B2D1CA" w14:textId="77777777" w:rsidR="00E425C9" w:rsidRDefault="72E92C82" w:rsidP="00E425C9">
      <w:pPr>
        <w:jc w:val="both"/>
        <w:rPr>
          <w:rFonts w:ascii="Arial" w:hAnsi="Arial" w:cs="Arial"/>
          <w:b w:val="0"/>
          <w:color w:val="auto"/>
          <w:sz w:val="24"/>
          <w:szCs w:val="24"/>
        </w:rPr>
      </w:pPr>
      <w:r w:rsidRPr="5B8D7BC3">
        <w:rPr>
          <w:rFonts w:ascii="Arial" w:hAnsi="Arial" w:cs="Arial"/>
          <w:b w:val="0"/>
          <w:color w:val="auto"/>
          <w:sz w:val="24"/>
          <w:szCs w:val="24"/>
        </w:rPr>
        <w:t>Date…</w:t>
      </w:r>
      <w:r w:rsidR="00E425C9" w:rsidRPr="5B8D7BC3">
        <w:rPr>
          <w:rFonts w:ascii="Arial" w:hAnsi="Arial" w:cs="Arial"/>
          <w:b w:val="0"/>
          <w:color w:val="auto"/>
          <w:sz w:val="24"/>
          <w:szCs w:val="24"/>
        </w:rPr>
        <w:t>……………</w:t>
      </w:r>
      <w:r w:rsidR="3E329217" w:rsidRPr="5B8D7BC3">
        <w:rPr>
          <w:rFonts w:ascii="Arial" w:hAnsi="Arial" w:cs="Arial"/>
          <w:b w:val="0"/>
          <w:color w:val="auto"/>
          <w:sz w:val="24"/>
          <w:szCs w:val="24"/>
        </w:rPr>
        <w:t>…...</w:t>
      </w:r>
    </w:p>
    <w:p w14:paraId="4B270361" w14:textId="77777777" w:rsidR="00E425C9" w:rsidRPr="00E425C9" w:rsidRDefault="00E425C9" w:rsidP="00E425C9">
      <w:pPr>
        <w:spacing w:after="0" w:line="240" w:lineRule="auto"/>
        <w:rPr>
          <w:rFonts w:ascii="Arial" w:hAnsi="Arial" w:cs="Arial"/>
          <w:szCs w:val="24"/>
        </w:rPr>
      </w:pPr>
    </w:p>
    <w:p w14:paraId="32B987A4" w14:textId="77777777" w:rsidR="005623FC" w:rsidRPr="005623FC" w:rsidRDefault="005623FC" w:rsidP="00F06609">
      <w:pPr>
        <w:jc w:val="both"/>
        <w:rPr>
          <w:rFonts w:ascii="Arial" w:hAnsi="Arial" w:cs="Arial"/>
          <w:b w:val="0"/>
          <w:color w:val="auto"/>
          <w:sz w:val="24"/>
          <w:szCs w:val="24"/>
        </w:rPr>
      </w:pPr>
    </w:p>
    <w:p w14:paraId="12956B88" w14:textId="77777777" w:rsidR="00053532" w:rsidRDefault="00160CE8" w:rsidP="00053532">
      <w:pPr>
        <w:rPr>
          <w:rFonts w:ascii="Arial" w:hAnsi="Arial" w:cs="Arial"/>
          <w:sz w:val="24"/>
          <w:szCs w:val="24"/>
        </w:rPr>
      </w:pPr>
      <w:r>
        <w:br w:type="page"/>
      </w:r>
      <w:r w:rsidRPr="00170428">
        <w:rPr>
          <w:rFonts w:ascii="Arial" w:hAnsi="Arial" w:cs="Arial"/>
          <w:sz w:val="24"/>
          <w:szCs w:val="24"/>
        </w:rPr>
        <w:t>APPENDIX A</w:t>
      </w:r>
    </w:p>
    <w:p w14:paraId="094B08CA" w14:textId="77777777" w:rsidR="00053532" w:rsidRDefault="00053532" w:rsidP="00053532">
      <w:pPr>
        <w:rPr>
          <w:rFonts w:ascii="Arial" w:hAnsi="Arial" w:cs="Arial"/>
          <w:b w:val="0"/>
          <w:sz w:val="24"/>
          <w:szCs w:val="24"/>
        </w:rPr>
      </w:pPr>
    </w:p>
    <w:p w14:paraId="1E9CF2B2" w14:textId="77777777" w:rsidR="00160CE8" w:rsidRPr="00160CE8" w:rsidRDefault="00160CE8" w:rsidP="00053532">
      <w:pPr>
        <w:rPr>
          <w:rFonts w:ascii="Arial" w:hAnsi="Arial" w:cs="Arial"/>
          <w:b w:val="0"/>
          <w:sz w:val="24"/>
          <w:szCs w:val="24"/>
        </w:rPr>
      </w:pPr>
      <w:r w:rsidRPr="00160CE8">
        <w:rPr>
          <w:rFonts w:ascii="Arial" w:hAnsi="Arial" w:cs="Arial"/>
          <w:b w:val="0"/>
          <w:sz w:val="24"/>
          <w:szCs w:val="24"/>
        </w:rPr>
        <w:t>Definitions</w:t>
      </w:r>
    </w:p>
    <w:p w14:paraId="06174AD1" w14:textId="77777777" w:rsidR="00160CE8" w:rsidRPr="00160CE8" w:rsidRDefault="00160CE8" w:rsidP="00F06609">
      <w:pPr>
        <w:jc w:val="both"/>
        <w:rPr>
          <w:rFonts w:ascii="Arial" w:hAnsi="Arial" w:cs="Arial"/>
          <w:b w:val="0"/>
          <w:sz w:val="24"/>
          <w:szCs w:val="24"/>
        </w:rPr>
      </w:pPr>
    </w:p>
    <w:p w14:paraId="469DF796" w14:textId="77777777" w:rsidR="00160CE8" w:rsidRDefault="00160CE8" w:rsidP="00F06609">
      <w:pPr>
        <w:jc w:val="both"/>
        <w:rPr>
          <w:rFonts w:ascii="Arial" w:hAnsi="Arial" w:cs="Arial"/>
          <w:sz w:val="24"/>
          <w:szCs w:val="24"/>
        </w:rPr>
      </w:pPr>
      <w:bookmarkStart w:id="1" w:name="Abuse"/>
      <w:bookmarkEnd w:id="1"/>
      <w:r w:rsidRPr="00170428">
        <w:rPr>
          <w:rFonts w:ascii="Arial" w:hAnsi="Arial" w:cs="Arial"/>
          <w:sz w:val="24"/>
          <w:szCs w:val="24"/>
        </w:rPr>
        <w:t>Abuse as defined by Care Act Guidance (2014)</w:t>
      </w:r>
    </w:p>
    <w:p w14:paraId="35301028" w14:textId="77777777" w:rsidR="00F06609" w:rsidRPr="00170428" w:rsidRDefault="00F06609" w:rsidP="00F06609">
      <w:pPr>
        <w:jc w:val="both"/>
        <w:rPr>
          <w:rFonts w:ascii="Arial" w:hAnsi="Arial" w:cs="Arial"/>
          <w:sz w:val="24"/>
          <w:szCs w:val="24"/>
        </w:rPr>
      </w:pPr>
    </w:p>
    <w:p w14:paraId="0FE8A022" w14:textId="77777777" w:rsidR="00160CE8" w:rsidRPr="00160CE8" w:rsidRDefault="00160CE8" w:rsidP="00F06609">
      <w:pPr>
        <w:numPr>
          <w:ilvl w:val="0"/>
          <w:numId w:val="15"/>
        </w:numPr>
        <w:jc w:val="both"/>
        <w:rPr>
          <w:rFonts w:ascii="Arial" w:hAnsi="Arial" w:cs="Arial"/>
          <w:b w:val="0"/>
          <w:sz w:val="24"/>
          <w:szCs w:val="24"/>
        </w:rPr>
      </w:pPr>
      <w:r w:rsidRPr="00160CE8">
        <w:rPr>
          <w:rFonts w:ascii="Arial" w:hAnsi="Arial" w:cs="Arial"/>
          <w:b w:val="0"/>
          <w:sz w:val="24"/>
          <w:szCs w:val="24"/>
        </w:rPr>
        <w:t>Physical abuse – including assault, hitting, slapping, pushing, misuse of medication, restraint or inappropriate physical sanctions.</w:t>
      </w:r>
    </w:p>
    <w:p w14:paraId="6A53E468" w14:textId="77777777" w:rsidR="00160CE8" w:rsidRPr="00160CE8" w:rsidRDefault="00160CE8" w:rsidP="00F06609">
      <w:pPr>
        <w:numPr>
          <w:ilvl w:val="0"/>
          <w:numId w:val="15"/>
        </w:numPr>
        <w:jc w:val="both"/>
        <w:rPr>
          <w:rFonts w:ascii="Arial" w:hAnsi="Arial" w:cs="Arial"/>
          <w:b w:val="0"/>
          <w:sz w:val="24"/>
          <w:szCs w:val="24"/>
        </w:rPr>
      </w:pPr>
      <w:r w:rsidRPr="00160CE8">
        <w:rPr>
          <w:rFonts w:ascii="Arial" w:hAnsi="Arial" w:cs="Arial"/>
          <w:b w:val="0"/>
          <w:sz w:val="24"/>
          <w:szCs w:val="24"/>
        </w:rPr>
        <w:t>Sexual abuse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2F6E627E" w14:textId="77777777" w:rsidR="00160CE8" w:rsidRPr="00160CE8" w:rsidRDefault="00160CE8" w:rsidP="00F06609">
      <w:pPr>
        <w:numPr>
          <w:ilvl w:val="0"/>
          <w:numId w:val="15"/>
        </w:numPr>
        <w:jc w:val="both"/>
        <w:rPr>
          <w:rFonts w:ascii="Arial" w:hAnsi="Arial" w:cs="Arial"/>
          <w:b w:val="0"/>
          <w:sz w:val="24"/>
          <w:szCs w:val="24"/>
        </w:rPr>
      </w:pPr>
      <w:r w:rsidRPr="00160CE8">
        <w:rPr>
          <w:rFonts w:ascii="Arial" w:hAnsi="Arial" w:cs="Arial"/>
          <w:b w:val="0"/>
          <w:sz w:val="24"/>
          <w:szCs w:val="24"/>
        </w:rPr>
        <w:t>Psychological abuse – 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38C54727" w14:textId="77777777" w:rsidR="00160CE8" w:rsidRPr="00160CE8" w:rsidRDefault="00160CE8" w:rsidP="00F06609">
      <w:pPr>
        <w:numPr>
          <w:ilvl w:val="0"/>
          <w:numId w:val="15"/>
        </w:numPr>
        <w:jc w:val="both"/>
        <w:rPr>
          <w:rFonts w:ascii="Arial" w:hAnsi="Arial" w:cs="Arial"/>
          <w:b w:val="0"/>
          <w:sz w:val="24"/>
          <w:szCs w:val="24"/>
        </w:rPr>
      </w:pPr>
      <w:r w:rsidRPr="00160CE8">
        <w:rPr>
          <w:rFonts w:ascii="Arial" w:hAnsi="Arial" w:cs="Arial"/>
          <w:b w:val="0"/>
          <w:sz w:val="24"/>
          <w:szCs w:val="24"/>
        </w:rPr>
        <w:t>Financial or material abuse –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034772AC" w14:textId="77777777" w:rsidR="00160CE8" w:rsidRPr="00160CE8" w:rsidRDefault="00160CE8" w:rsidP="00F06609">
      <w:pPr>
        <w:numPr>
          <w:ilvl w:val="0"/>
          <w:numId w:val="15"/>
        </w:numPr>
        <w:jc w:val="both"/>
        <w:rPr>
          <w:rFonts w:ascii="Arial" w:hAnsi="Arial" w:cs="Arial"/>
          <w:b w:val="0"/>
          <w:sz w:val="24"/>
          <w:szCs w:val="24"/>
        </w:rPr>
      </w:pPr>
      <w:r w:rsidRPr="00160CE8">
        <w:rPr>
          <w:rFonts w:ascii="Arial" w:hAnsi="Arial" w:cs="Arial"/>
          <w:b w:val="0"/>
          <w:sz w:val="24"/>
          <w:szCs w:val="24"/>
        </w:rPr>
        <w:t>Modern slavery – encompasses slavery, human trafficking, forced labour and domestic servitude. Traffickers and slave masters use whatever means they have at their disposal to coerce, deceive and force individuals into a life of abuse, servitude and inhumane treatment.</w:t>
      </w:r>
    </w:p>
    <w:p w14:paraId="6706D93E" w14:textId="77777777" w:rsidR="00160CE8" w:rsidRPr="00160CE8" w:rsidRDefault="00160CE8" w:rsidP="00F06609">
      <w:pPr>
        <w:numPr>
          <w:ilvl w:val="0"/>
          <w:numId w:val="15"/>
        </w:numPr>
        <w:jc w:val="both"/>
        <w:rPr>
          <w:rFonts w:ascii="Arial" w:hAnsi="Arial" w:cs="Arial"/>
          <w:b w:val="0"/>
          <w:sz w:val="24"/>
          <w:szCs w:val="24"/>
        </w:rPr>
      </w:pPr>
      <w:r w:rsidRPr="00160CE8">
        <w:rPr>
          <w:rFonts w:ascii="Arial" w:hAnsi="Arial" w:cs="Arial"/>
          <w:b w:val="0"/>
          <w:sz w:val="24"/>
          <w:szCs w:val="24"/>
        </w:rPr>
        <w:t>Discriminatory abuse – including forms of harassment, slurs or similar treatment; because of race, gender and gender identity, age, disability, sexual orientation or religion.</w:t>
      </w:r>
    </w:p>
    <w:p w14:paraId="0CC9188A" w14:textId="77777777" w:rsidR="00160CE8" w:rsidRPr="00160CE8" w:rsidRDefault="00160CE8" w:rsidP="00F06609">
      <w:pPr>
        <w:numPr>
          <w:ilvl w:val="0"/>
          <w:numId w:val="15"/>
        </w:numPr>
        <w:jc w:val="both"/>
        <w:rPr>
          <w:rFonts w:ascii="Arial" w:hAnsi="Arial" w:cs="Arial"/>
          <w:b w:val="0"/>
          <w:sz w:val="24"/>
          <w:szCs w:val="24"/>
        </w:rPr>
      </w:pPr>
      <w:r w:rsidRPr="61C1113A">
        <w:rPr>
          <w:rFonts w:ascii="Arial" w:hAnsi="Arial" w:cs="Arial"/>
          <w:b w:val="0"/>
          <w:sz w:val="24"/>
          <w:szCs w:val="24"/>
        </w:rPr>
        <w:t xml:space="preserve">Organisational abuse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r w:rsidR="2ECC917C" w:rsidRPr="61C1113A">
        <w:rPr>
          <w:rFonts w:ascii="Arial" w:hAnsi="Arial" w:cs="Arial"/>
          <w:b w:val="0"/>
          <w:sz w:val="24"/>
          <w:szCs w:val="24"/>
        </w:rPr>
        <w:t>because of</w:t>
      </w:r>
      <w:r w:rsidRPr="61C1113A">
        <w:rPr>
          <w:rFonts w:ascii="Arial" w:hAnsi="Arial" w:cs="Arial"/>
          <w:b w:val="0"/>
          <w:sz w:val="24"/>
          <w:szCs w:val="24"/>
        </w:rPr>
        <w:t xml:space="preserve"> the structure, policies, processes and practices within an organisation.</w:t>
      </w:r>
    </w:p>
    <w:p w14:paraId="19BF17AA" w14:textId="77777777" w:rsidR="00160CE8" w:rsidRPr="00160CE8" w:rsidRDefault="00160CE8" w:rsidP="00F06609">
      <w:pPr>
        <w:numPr>
          <w:ilvl w:val="0"/>
          <w:numId w:val="15"/>
        </w:numPr>
        <w:jc w:val="both"/>
        <w:rPr>
          <w:rFonts w:ascii="Arial" w:hAnsi="Arial" w:cs="Arial"/>
          <w:b w:val="0"/>
          <w:sz w:val="24"/>
          <w:szCs w:val="24"/>
        </w:rPr>
      </w:pPr>
      <w:r w:rsidRPr="00160CE8">
        <w:rPr>
          <w:rFonts w:ascii="Arial" w:hAnsi="Arial" w:cs="Arial"/>
          <w:b w:val="0"/>
          <w:sz w:val="24"/>
          <w:szCs w:val="24"/>
        </w:rPr>
        <w:t>Neglect and acts of omission – including ignoring medical, emotional or physical care needs, failure to provide access to appropriate health, care and support or educational services, the withholding of the necessities of life, such as medication, adequate nutrition and heating</w:t>
      </w:r>
    </w:p>
    <w:p w14:paraId="52FB8AB5" w14:textId="77777777" w:rsidR="00160CE8" w:rsidRPr="00160CE8" w:rsidRDefault="00160CE8" w:rsidP="00F06609">
      <w:pPr>
        <w:numPr>
          <w:ilvl w:val="0"/>
          <w:numId w:val="15"/>
        </w:numPr>
        <w:jc w:val="both"/>
        <w:rPr>
          <w:rFonts w:ascii="Arial" w:hAnsi="Arial" w:cs="Arial"/>
          <w:b w:val="0"/>
          <w:sz w:val="24"/>
          <w:szCs w:val="24"/>
        </w:rPr>
      </w:pPr>
      <w:r w:rsidRPr="00160CE8">
        <w:rPr>
          <w:rFonts w:ascii="Arial" w:hAnsi="Arial" w:cs="Arial"/>
          <w:b w:val="0"/>
          <w:sz w:val="24"/>
          <w:szCs w:val="24"/>
        </w:rPr>
        <w:t>Self-neglect – this covers a wide range of behaviour neglecting to care for one’s personal hygiene, health or surroundings and includes behaviour such as hoarding.</w:t>
      </w:r>
    </w:p>
    <w:p w14:paraId="17051334" w14:textId="77777777" w:rsidR="00160CE8" w:rsidRPr="00160CE8" w:rsidRDefault="00160CE8" w:rsidP="00F06609">
      <w:pPr>
        <w:jc w:val="both"/>
        <w:rPr>
          <w:rFonts w:ascii="Arial" w:hAnsi="Arial" w:cs="Arial"/>
          <w:b w:val="0"/>
          <w:sz w:val="24"/>
          <w:szCs w:val="24"/>
        </w:rPr>
      </w:pPr>
    </w:p>
    <w:p w14:paraId="38BE7660" w14:textId="77777777" w:rsidR="00160CE8" w:rsidRDefault="00160CE8" w:rsidP="00F06609">
      <w:pPr>
        <w:jc w:val="both"/>
        <w:rPr>
          <w:rFonts w:ascii="Arial" w:hAnsi="Arial" w:cs="Arial"/>
          <w:b w:val="0"/>
          <w:i/>
          <w:iCs/>
          <w:sz w:val="24"/>
          <w:szCs w:val="24"/>
        </w:rPr>
      </w:pPr>
      <w:r w:rsidRPr="00160CE8">
        <w:rPr>
          <w:rFonts w:ascii="Arial" w:hAnsi="Arial" w:cs="Arial"/>
          <w:b w:val="0"/>
          <w:i/>
          <w:iCs/>
          <w:sz w:val="24"/>
          <w:szCs w:val="24"/>
        </w:rPr>
        <w:t>Further definitions of abuse and neglect can be found in the multi-agency procedures relating to the specific safeguarding domain.</w:t>
      </w:r>
    </w:p>
    <w:p w14:paraId="7DD01B76" w14:textId="77777777" w:rsidR="00170428" w:rsidRPr="00160CE8" w:rsidRDefault="00170428" w:rsidP="00F06609">
      <w:pPr>
        <w:jc w:val="both"/>
        <w:rPr>
          <w:rFonts w:ascii="Arial" w:hAnsi="Arial" w:cs="Arial"/>
          <w:b w:val="0"/>
          <w:i/>
          <w:iCs/>
          <w:sz w:val="24"/>
          <w:szCs w:val="24"/>
        </w:rPr>
      </w:pPr>
    </w:p>
    <w:p w14:paraId="33BA6EDC" w14:textId="77777777" w:rsidR="004C5842" w:rsidRDefault="004C5842">
      <w:pPr>
        <w:spacing w:after="0" w:line="240" w:lineRule="auto"/>
        <w:rPr>
          <w:rFonts w:ascii="Arial" w:hAnsi="Arial" w:cs="Arial"/>
          <w:sz w:val="24"/>
          <w:szCs w:val="24"/>
        </w:rPr>
      </w:pPr>
      <w:bookmarkStart w:id="2" w:name="Arisk"/>
      <w:bookmarkEnd w:id="2"/>
      <w:r>
        <w:rPr>
          <w:rFonts w:ascii="Arial" w:hAnsi="Arial" w:cs="Arial"/>
          <w:sz w:val="24"/>
          <w:szCs w:val="24"/>
        </w:rPr>
        <w:br w:type="page"/>
      </w:r>
    </w:p>
    <w:p w14:paraId="123BC478" w14:textId="77777777" w:rsidR="00160CE8" w:rsidRPr="00160CE8" w:rsidRDefault="00160CE8" w:rsidP="00F06609">
      <w:pPr>
        <w:jc w:val="both"/>
        <w:rPr>
          <w:rFonts w:ascii="Arial" w:hAnsi="Arial" w:cs="Arial"/>
          <w:b w:val="0"/>
          <w:color w:val="000000"/>
          <w:sz w:val="24"/>
          <w:szCs w:val="24"/>
        </w:rPr>
      </w:pPr>
      <w:r w:rsidRPr="00170428">
        <w:rPr>
          <w:rFonts w:ascii="Arial" w:hAnsi="Arial" w:cs="Arial"/>
          <w:sz w:val="24"/>
          <w:szCs w:val="24"/>
        </w:rPr>
        <w:t>Adult at Risk (vulnerable adult)</w:t>
      </w:r>
      <w:r w:rsidRPr="00160CE8">
        <w:rPr>
          <w:rFonts w:ascii="Arial" w:hAnsi="Arial" w:cs="Arial"/>
          <w:b w:val="0"/>
          <w:sz w:val="24"/>
          <w:szCs w:val="24"/>
        </w:rPr>
        <w:t xml:space="preserve"> </w:t>
      </w:r>
    </w:p>
    <w:p w14:paraId="19ECDB34" w14:textId="77777777" w:rsidR="00170428" w:rsidRDefault="00170428" w:rsidP="00F06609">
      <w:pPr>
        <w:jc w:val="both"/>
        <w:rPr>
          <w:rFonts w:ascii="Arial" w:hAnsi="Arial" w:cs="Arial"/>
          <w:b w:val="0"/>
          <w:sz w:val="24"/>
          <w:szCs w:val="24"/>
        </w:rPr>
      </w:pPr>
    </w:p>
    <w:p w14:paraId="2EA228CB" w14:textId="77777777" w:rsidR="00160CE8" w:rsidRPr="00757748" w:rsidRDefault="00160CE8" w:rsidP="00F06609">
      <w:pPr>
        <w:jc w:val="both"/>
        <w:rPr>
          <w:rFonts w:ascii="Arial" w:hAnsi="Arial" w:cs="Arial"/>
          <w:b w:val="0"/>
          <w:sz w:val="24"/>
          <w:szCs w:val="24"/>
        </w:rPr>
      </w:pPr>
      <w:r w:rsidRPr="61C1113A">
        <w:rPr>
          <w:rFonts w:ascii="Arial" w:hAnsi="Arial" w:cs="Arial"/>
          <w:b w:val="0"/>
          <w:sz w:val="24"/>
          <w:szCs w:val="24"/>
        </w:rPr>
        <w:t xml:space="preserve">The safeguarding duties apply to an </w:t>
      </w:r>
      <w:r w:rsidR="00170428" w:rsidRPr="61C1113A">
        <w:rPr>
          <w:rFonts w:ascii="Arial" w:hAnsi="Arial" w:cs="Arial"/>
          <w:b w:val="0"/>
          <w:sz w:val="24"/>
          <w:szCs w:val="24"/>
        </w:rPr>
        <w:t>adult</w:t>
      </w:r>
      <w:r w:rsidRPr="61C1113A">
        <w:rPr>
          <w:rFonts w:ascii="Arial" w:hAnsi="Arial" w:cs="Arial"/>
          <w:b w:val="0"/>
          <w:sz w:val="24"/>
          <w:szCs w:val="24"/>
        </w:rPr>
        <w:t xml:space="preserve"> who:</w:t>
      </w:r>
      <w:r w:rsidR="00170428" w:rsidRPr="61C1113A">
        <w:rPr>
          <w:rFonts w:ascii="Arial" w:hAnsi="Arial" w:cs="Arial"/>
          <w:b w:val="0"/>
          <w:sz w:val="24"/>
          <w:szCs w:val="24"/>
        </w:rPr>
        <w:t xml:space="preserve"> </w:t>
      </w:r>
      <w:r w:rsidRPr="61C1113A">
        <w:rPr>
          <w:rFonts w:ascii="Arial" w:hAnsi="Arial" w:cs="Arial"/>
          <w:b w:val="0"/>
          <w:sz w:val="24"/>
          <w:szCs w:val="24"/>
        </w:rPr>
        <w:t xml:space="preserve">has needs for care and support (whether or not the local authority </w:t>
      </w:r>
      <w:r w:rsidR="40700862" w:rsidRPr="61C1113A">
        <w:rPr>
          <w:rFonts w:ascii="Arial" w:hAnsi="Arial" w:cs="Arial"/>
          <w:b w:val="0"/>
          <w:sz w:val="24"/>
          <w:szCs w:val="24"/>
        </w:rPr>
        <w:t>is</w:t>
      </w:r>
      <w:r w:rsidRPr="61C1113A">
        <w:rPr>
          <w:rFonts w:ascii="Arial" w:hAnsi="Arial" w:cs="Arial"/>
          <w:b w:val="0"/>
          <w:sz w:val="24"/>
          <w:szCs w:val="24"/>
        </w:rPr>
        <w:t xml:space="preserve"> meeting any of those needs) and;</w:t>
      </w:r>
    </w:p>
    <w:p w14:paraId="1E03B17D" w14:textId="77777777" w:rsidR="00160CE8" w:rsidRPr="00757748" w:rsidRDefault="00160CE8" w:rsidP="00F06609">
      <w:pPr>
        <w:jc w:val="both"/>
        <w:rPr>
          <w:rFonts w:ascii="Arial" w:hAnsi="Arial" w:cs="Arial"/>
          <w:b w:val="0"/>
          <w:sz w:val="24"/>
          <w:szCs w:val="24"/>
        </w:rPr>
      </w:pPr>
      <w:r w:rsidRPr="00757748">
        <w:rPr>
          <w:rFonts w:ascii="Arial" w:hAnsi="Arial" w:cs="Arial"/>
          <w:b w:val="0"/>
          <w:sz w:val="24"/>
          <w:szCs w:val="24"/>
        </w:rPr>
        <w:t>is experiencing, or at risk of, abuse or neglect and</w:t>
      </w:r>
      <w:r w:rsidR="00170428" w:rsidRPr="00757748">
        <w:rPr>
          <w:rFonts w:ascii="Arial" w:hAnsi="Arial" w:cs="Arial"/>
          <w:b w:val="0"/>
          <w:sz w:val="24"/>
          <w:szCs w:val="24"/>
        </w:rPr>
        <w:t xml:space="preserve"> </w:t>
      </w:r>
      <w:r w:rsidRPr="00757748">
        <w:rPr>
          <w:rFonts w:ascii="Arial" w:hAnsi="Arial" w:cs="Arial"/>
          <w:b w:val="0"/>
          <w:sz w:val="24"/>
          <w:szCs w:val="24"/>
        </w:rPr>
        <w:t>as a result of those care and support needs is unable to protect themselves from either the risk of, or the experience of abuse and neglect.</w:t>
      </w:r>
    </w:p>
    <w:p w14:paraId="0EBCD5AA"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A person is a vulnerable adult if he has attained the age of 18 and—</w:t>
      </w:r>
    </w:p>
    <w:p w14:paraId="7D5D98A5"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(a) he is in residential accommodation,</w:t>
      </w:r>
    </w:p>
    <w:p w14:paraId="0AB5F37F"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(b) he is in sheltered housing,</w:t>
      </w:r>
    </w:p>
    <w:p w14:paraId="014B04DD"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(c) he receives domiciliary care,</w:t>
      </w:r>
    </w:p>
    <w:p w14:paraId="36064ED4"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(d) he receives any form of health care,</w:t>
      </w:r>
    </w:p>
    <w:p w14:paraId="2B0AEBDE"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(e) he is detained in lawful custody,</w:t>
      </w:r>
    </w:p>
    <w:p w14:paraId="5D076236"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(f) he is by virtue of an order of a court under supervision by a person</w:t>
      </w:r>
    </w:p>
    <w:p w14:paraId="7F4FA527"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exercising functions for the purposes of Part 1 of the Criminal Justice</w:t>
      </w:r>
    </w:p>
    <w:p w14:paraId="2D7FCCD2"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and Court Services Act 2000 (c. 43),</w:t>
      </w:r>
    </w:p>
    <w:p w14:paraId="1AE14D50"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(g) he receives a welfare service of a prescribed description,</w:t>
      </w:r>
    </w:p>
    <w:p w14:paraId="505FB24E"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(h) he receives any service or participates in any activity provided</w:t>
      </w:r>
    </w:p>
    <w:p w14:paraId="024835AD"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 xml:space="preserve">specifically for persons who </w:t>
      </w:r>
    </w:p>
    <w:p w14:paraId="273FF16F"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fall within subsection (9),</w:t>
      </w:r>
    </w:p>
    <w:p w14:paraId="5B1E0305"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(i) payments are made to him (or to another on his behalf) in pursuance of</w:t>
      </w:r>
    </w:p>
    <w:p w14:paraId="2966C38A"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arrangements under section 57 of the Health and Social Care Act 2001</w:t>
      </w:r>
    </w:p>
    <w:p w14:paraId="66684E1C"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(c. 15), or</w:t>
      </w:r>
    </w:p>
    <w:p w14:paraId="4A89853A" w14:textId="77777777" w:rsidR="00DD69EC" w:rsidRPr="00757748" w:rsidRDefault="00DD69EC" w:rsidP="00DD69EC">
      <w:pPr>
        <w:spacing w:after="0" w:line="240" w:lineRule="auto"/>
        <w:rPr>
          <w:rFonts w:ascii="Arial" w:hAnsi="Arial" w:cs="Arial"/>
          <w:b w:val="0"/>
          <w:color w:val="auto"/>
          <w:sz w:val="24"/>
          <w:szCs w:val="24"/>
        </w:rPr>
      </w:pPr>
      <w:r w:rsidRPr="00757748">
        <w:rPr>
          <w:rFonts w:ascii="Arial" w:hAnsi="Arial" w:cs="Arial"/>
          <w:b w:val="0"/>
          <w:color w:val="auto"/>
          <w:sz w:val="24"/>
          <w:szCs w:val="24"/>
        </w:rPr>
        <w:t>(j) he requires assistance in the conduct of his own affairs.</w:t>
      </w:r>
    </w:p>
    <w:p w14:paraId="18C8E1FB" w14:textId="77777777" w:rsidR="00DD69EC" w:rsidRDefault="00DD69EC" w:rsidP="00F06609">
      <w:pPr>
        <w:jc w:val="both"/>
        <w:rPr>
          <w:rFonts w:ascii="Arial" w:hAnsi="Arial" w:cs="Arial"/>
          <w:b w:val="0"/>
          <w:sz w:val="24"/>
          <w:szCs w:val="24"/>
        </w:rPr>
      </w:pPr>
    </w:p>
    <w:p w14:paraId="6D9220D7" w14:textId="77777777" w:rsidR="00DD69EC" w:rsidRPr="00160CE8" w:rsidRDefault="00DD69EC" w:rsidP="00F06609">
      <w:pPr>
        <w:jc w:val="both"/>
        <w:rPr>
          <w:rFonts w:ascii="Arial" w:hAnsi="Arial" w:cs="Arial"/>
          <w:b w:val="0"/>
          <w:sz w:val="24"/>
          <w:szCs w:val="24"/>
        </w:rPr>
      </w:pPr>
    </w:p>
    <w:p w14:paraId="1A02BCF6" w14:textId="77777777" w:rsidR="00160CE8" w:rsidRPr="00160CE8" w:rsidRDefault="00160CE8" w:rsidP="00F06609">
      <w:pPr>
        <w:jc w:val="both"/>
        <w:rPr>
          <w:rFonts w:ascii="Arial" w:hAnsi="Arial" w:cs="Arial"/>
          <w:b w:val="0"/>
          <w:color w:val="000000"/>
          <w:sz w:val="24"/>
          <w:szCs w:val="24"/>
        </w:rPr>
      </w:pPr>
    </w:p>
    <w:p w14:paraId="7617EFB9" w14:textId="77777777" w:rsidR="00F82FBE" w:rsidRDefault="00160CE8" w:rsidP="00053532">
      <w:pPr>
        <w:rPr>
          <w:rFonts w:ascii="Arial" w:hAnsi="Arial" w:cs="Arial"/>
          <w:b w:val="0"/>
          <w:sz w:val="24"/>
          <w:szCs w:val="24"/>
        </w:rPr>
      </w:pPr>
      <w:bookmarkStart w:id="3" w:name="ASafeguarding"/>
      <w:bookmarkEnd w:id="3"/>
      <w:r w:rsidRPr="00170428">
        <w:rPr>
          <w:rFonts w:ascii="Arial" w:hAnsi="Arial" w:cs="Arial"/>
          <w:sz w:val="24"/>
          <w:szCs w:val="24"/>
        </w:rPr>
        <w:t>Adult Safeguarding</w:t>
      </w:r>
      <w:r w:rsidR="00170428" w:rsidRPr="00170428">
        <w:rPr>
          <w:rFonts w:ascii="Arial" w:hAnsi="Arial" w:cs="Arial"/>
          <w:sz w:val="24"/>
          <w:szCs w:val="24"/>
        </w:rPr>
        <w:br/>
      </w:r>
    </w:p>
    <w:p w14:paraId="0F547B8E" w14:textId="77777777" w:rsidR="00160CE8" w:rsidRPr="00160CE8" w:rsidRDefault="00160CE8" w:rsidP="00053532">
      <w:pPr>
        <w:rPr>
          <w:rFonts w:ascii="Arial" w:hAnsi="Arial" w:cs="Arial"/>
          <w:b w:val="0"/>
          <w:sz w:val="24"/>
          <w:szCs w:val="24"/>
        </w:rPr>
      </w:pPr>
      <w:r w:rsidRPr="00160CE8">
        <w:rPr>
          <w:rFonts w:ascii="Arial" w:hAnsi="Arial" w:cs="Arial"/>
          <w:b w:val="0"/>
          <w:sz w:val="24"/>
          <w:szCs w:val="24"/>
        </w:rPr>
        <w:t xml:space="preserve">means 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in their views, wishes, feelings and beliefs in deciding on any action. This must recognise that adults sometimes have complex interpersonal relationships and may be ambivalent, unclear or unrealistic about their personal circumstances Care Act Statutory Guidance (2014, p230). </w:t>
      </w:r>
    </w:p>
    <w:p w14:paraId="3714A711" w14:textId="77777777" w:rsidR="00160CE8" w:rsidRPr="00160CE8" w:rsidRDefault="00160CE8" w:rsidP="00F06609">
      <w:pPr>
        <w:jc w:val="both"/>
        <w:rPr>
          <w:rFonts w:ascii="Arial" w:hAnsi="Arial" w:cs="Arial"/>
          <w:b w:val="0"/>
          <w:sz w:val="24"/>
          <w:szCs w:val="24"/>
        </w:rPr>
      </w:pPr>
    </w:p>
    <w:p w14:paraId="2E59FEA9" w14:textId="77777777" w:rsidR="00F82FBE" w:rsidRDefault="00160CE8" w:rsidP="00053532">
      <w:pPr>
        <w:rPr>
          <w:rFonts w:ascii="Arial" w:hAnsi="Arial" w:cs="Arial"/>
          <w:b w:val="0"/>
          <w:sz w:val="24"/>
          <w:szCs w:val="24"/>
        </w:rPr>
      </w:pPr>
      <w:bookmarkStart w:id="4" w:name="CSafeguarding"/>
      <w:bookmarkEnd w:id="4"/>
      <w:r w:rsidRPr="00170428">
        <w:rPr>
          <w:rFonts w:ascii="Arial" w:hAnsi="Arial" w:cs="Arial"/>
          <w:sz w:val="24"/>
          <w:szCs w:val="24"/>
        </w:rPr>
        <w:t>Child Safeguarding</w:t>
      </w:r>
      <w:r w:rsidRPr="00160CE8">
        <w:rPr>
          <w:rFonts w:ascii="Arial" w:hAnsi="Arial" w:cs="Arial"/>
          <w:b w:val="0"/>
          <w:sz w:val="24"/>
          <w:szCs w:val="24"/>
        </w:rPr>
        <w:t xml:space="preserve"> </w:t>
      </w:r>
      <w:r w:rsidR="00170428">
        <w:rPr>
          <w:rFonts w:ascii="Arial" w:hAnsi="Arial" w:cs="Arial"/>
          <w:b w:val="0"/>
          <w:sz w:val="24"/>
          <w:szCs w:val="24"/>
        </w:rPr>
        <w:br/>
      </w:r>
    </w:p>
    <w:p w14:paraId="4D8B57CF" w14:textId="77777777" w:rsidR="00160CE8" w:rsidRPr="00160CE8" w:rsidRDefault="00160CE8" w:rsidP="00053532">
      <w:pPr>
        <w:rPr>
          <w:rFonts w:ascii="Arial" w:hAnsi="Arial" w:cs="Arial"/>
          <w:b w:val="0"/>
          <w:sz w:val="24"/>
          <w:szCs w:val="24"/>
        </w:rPr>
      </w:pPr>
      <w:r w:rsidRPr="00160CE8">
        <w:rPr>
          <w:rFonts w:ascii="Arial" w:hAnsi="Arial" w:cs="Arial"/>
          <w:b w:val="0"/>
          <w:sz w:val="24"/>
          <w:szCs w:val="24"/>
        </w:rPr>
        <w:t xml:space="preserve">is the action we take to promote the welfare of children, protect them from harm and is everyone’s responsibility. Everyone who comes into contact with children and families has a role to play. Safeguarding and promoting the welfare of children is defined for the purposes of this guidance as: </w:t>
      </w:r>
    </w:p>
    <w:p w14:paraId="75B485CD" w14:textId="77777777" w:rsidR="00160CE8" w:rsidRPr="00160CE8" w:rsidRDefault="00160CE8" w:rsidP="00F06609">
      <w:pPr>
        <w:numPr>
          <w:ilvl w:val="0"/>
          <w:numId w:val="16"/>
        </w:numPr>
        <w:jc w:val="both"/>
        <w:rPr>
          <w:rFonts w:ascii="Arial" w:hAnsi="Arial" w:cs="Arial"/>
          <w:b w:val="0"/>
          <w:color w:val="000000"/>
          <w:sz w:val="24"/>
          <w:szCs w:val="24"/>
        </w:rPr>
      </w:pPr>
      <w:r w:rsidRPr="00160CE8">
        <w:rPr>
          <w:rFonts w:ascii="Arial" w:hAnsi="Arial" w:cs="Arial"/>
          <w:b w:val="0"/>
          <w:color w:val="000000"/>
          <w:sz w:val="24"/>
          <w:szCs w:val="24"/>
        </w:rPr>
        <w:t xml:space="preserve">protecting children from maltreatment; </w:t>
      </w:r>
    </w:p>
    <w:p w14:paraId="297DEF01" w14:textId="77777777" w:rsidR="00160CE8" w:rsidRPr="00160CE8" w:rsidRDefault="00160CE8" w:rsidP="00F06609">
      <w:pPr>
        <w:numPr>
          <w:ilvl w:val="0"/>
          <w:numId w:val="16"/>
        </w:numPr>
        <w:jc w:val="both"/>
        <w:rPr>
          <w:rFonts w:ascii="Arial" w:hAnsi="Arial" w:cs="Arial"/>
          <w:b w:val="0"/>
          <w:color w:val="000000"/>
          <w:sz w:val="24"/>
          <w:szCs w:val="24"/>
        </w:rPr>
      </w:pPr>
      <w:r w:rsidRPr="00160CE8">
        <w:rPr>
          <w:rFonts w:ascii="Arial" w:hAnsi="Arial" w:cs="Arial"/>
          <w:b w:val="0"/>
          <w:color w:val="000000"/>
          <w:sz w:val="24"/>
          <w:szCs w:val="24"/>
        </w:rPr>
        <w:t xml:space="preserve">preventing impairment of children's health or development; </w:t>
      </w:r>
    </w:p>
    <w:p w14:paraId="5F46B1A2" w14:textId="77777777" w:rsidR="00160CE8" w:rsidRPr="00160CE8" w:rsidRDefault="00160CE8" w:rsidP="00F06609">
      <w:pPr>
        <w:numPr>
          <w:ilvl w:val="0"/>
          <w:numId w:val="16"/>
        </w:numPr>
        <w:jc w:val="both"/>
        <w:rPr>
          <w:rFonts w:ascii="Arial" w:hAnsi="Arial" w:cs="Arial"/>
          <w:b w:val="0"/>
          <w:color w:val="000000"/>
          <w:sz w:val="24"/>
          <w:szCs w:val="24"/>
        </w:rPr>
      </w:pPr>
      <w:r w:rsidRPr="00160CE8">
        <w:rPr>
          <w:rFonts w:ascii="Arial" w:hAnsi="Arial" w:cs="Arial"/>
          <w:b w:val="0"/>
          <w:color w:val="000000"/>
          <w:sz w:val="24"/>
          <w:szCs w:val="24"/>
        </w:rPr>
        <w:t xml:space="preserve">ensuring that children grow up in circumstances consistent with the provision of safe and effective care; and </w:t>
      </w:r>
    </w:p>
    <w:p w14:paraId="36197D80" w14:textId="77777777" w:rsidR="00160CE8" w:rsidRPr="00160CE8" w:rsidRDefault="00160CE8" w:rsidP="00F06609">
      <w:pPr>
        <w:numPr>
          <w:ilvl w:val="0"/>
          <w:numId w:val="16"/>
        </w:numPr>
        <w:jc w:val="both"/>
        <w:rPr>
          <w:rFonts w:ascii="Arial" w:hAnsi="Arial" w:cs="Arial"/>
          <w:b w:val="0"/>
          <w:color w:val="000000"/>
          <w:sz w:val="24"/>
          <w:szCs w:val="24"/>
        </w:rPr>
      </w:pPr>
      <w:r w:rsidRPr="00160CE8">
        <w:rPr>
          <w:rFonts w:ascii="Arial" w:hAnsi="Arial" w:cs="Arial"/>
          <w:b w:val="0"/>
          <w:color w:val="000000"/>
          <w:sz w:val="24"/>
          <w:szCs w:val="24"/>
        </w:rPr>
        <w:t>taking action to enable all children to have the best outcomes (Working Together HMGov 2015).</w:t>
      </w:r>
    </w:p>
    <w:p w14:paraId="0AF075B0" w14:textId="77777777" w:rsidR="00160CE8" w:rsidRPr="00160CE8" w:rsidRDefault="00160CE8" w:rsidP="00F06609">
      <w:pPr>
        <w:jc w:val="both"/>
        <w:rPr>
          <w:rFonts w:ascii="Arial" w:hAnsi="Arial" w:cs="Arial"/>
          <w:b w:val="0"/>
          <w:sz w:val="24"/>
          <w:szCs w:val="24"/>
        </w:rPr>
      </w:pPr>
    </w:p>
    <w:p w14:paraId="45DFA0C7" w14:textId="77777777" w:rsidR="00160CE8" w:rsidRPr="00160CE8" w:rsidRDefault="00160CE8" w:rsidP="00053532">
      <w:pPr>
        <w:rPr>
          <w:rFonts w:ascii="Arial" w:hAnsi="Arial" w:cs="Arial"/>
          <w:b w:val="0"/>
          <w:sz w:val="24"/>
          <w:szCs w:val="24"/>
        </w:rPr>
      </w:pPr>
      <w:bookmarkStart w:id="5" w:name="Domestic"/>
      <w:bookmarkEnd w:id="5"/>
      <w:r w:rsidRPr="61C1113A">
        <w:rPr>
          <w:rFonts w:ascii="Arial" w:hAnsi="Arial" w:cs="Arial"/>
          <w:sz w:val="24"/>
          <w:szCs w:val="24"/>
        </w:rPr>
        <w:t>Domestic Abuse</w:t>
      </w:r>
      <w:r>
        <w:br/>
      </w:r>
      <w:r>
        <w:br/>
      </w:r>
      <w:r w:rsidRPr="61C1113A">
        <w:rPr>
          <w:rFonts w:ascii="Arial" w:hAnsi="Arial" w:cs="Arial"/>
          <w:b w:val="0"/>
          <w:sz w:val="24"/>
          <w:szCs w:val="24"/>
        </w:rPr>
        <w:t xml:space="preserve">is ‘Any incident or pattern of incidents of controlling, coercive or threatening </w:t>
      </w:r>
      <w:r w:rsidR="376C5BB9" w:rsidRPr="61C1113A">
        <w:rPr>
          <w:rFonts w:ascii="Arial" w:hAnsi="Arial" w:cs="Arial"/>
          <w:b w:val="0"/>
          <w:sz w:val="24"/>
          <w:szCs w:val="24"/>
        </w:rPr>
        <w:t>behaviour, violence</w:t>
      </w:r>
      <w:r w:rsidRPr="61C1113A">
        <w:rPr>
          <w:rFonts w:ascii="Arial" w:hAnsi="Arial" w:cs="Arial"/>
          <w:b w:val="0"/>
          <w:sz w:val="24"/>
          <w:szCs w:val="24"/>
        </w:rPr>
        <w:t xml:space="preserve"> or abuse between those aged 16 or over who are or have been intimate partners or family members regardless of gender or sexuality. This can encompass but is not limited to the following types of abuse:</w:t>
      </w:r>
    </w:p>
    <w:p w14:paraId="2F27C2D8" w14:textId="77777777" w:rsidR="00160CE8" w:rsidRPr="00160CE8" w:rsidRDefault="00160CE8" w:rsidP="00F06609">
      <w:pPr>
        <w:numPr>
          <w:ilvl w:val="0"/>
          <w:numId w:val="17"/>
        </w:numPr>
        <w:jc w:val="both"/>
        <w:rPr>
          <w:rFonts w:ascii="Arial" w:hAnsi="Arial" w:cs="Arial"/>
          <w:b w:val="0"/>
          <w:sz w:val="24"/>
          <w:szCs w:val="24"/>
        </w:rPr>
      </w:pPr>
      <w:r w:rsidRPr="00160CE8">
        <w:rPr>
          <w:rFonts w:ascii="Arial" w:hAnsi="Arial" w:cs="Arial"/>
          <w:b w:val="0"/>
          <w:sz w:val="24"/>
          <w:szCs w:val="24"/>
        </w:rPr>
        <w:t>psychological</w:t>
      </w:r>
    </w:p>
    <w:p w14:paraId="236A9610" w14:textId="77777777" w:rsidR="00160CE8" w:rsidRPr="00160CE8" w:rsidRDefault="00160CE8" w:rsidP="00F06609">
      <w:pPr>
        <w:numPr>
          <w:ilvl w:val="0"/>
          <w:numId w:val="17"/>
        </w:numPr>
        <w:jc w:val="both"/>
        <w:rPr>
          <w:rFonts w:ascii="Arial" w:hAnsi="Arial" w:cs="Arial"/>
          <w:b w:val="0"/>
          <w:sz w:val="24"/>
          <w:szCs w:val="24"/>
        </w:rPr>
      </w:pPr>
      <w:r w:rsidRPr="00160CE8">
        <w:rPr>
          <w:rFonts w:ascii="Arial" w:hAnsi="Arial" w:cs="Arial"/>
          <w:b w:val="0"/>
          <w:sz w:val="24"/>
          <w:szCs w:val="24"/>
        </w:rPr>
        <w:t>physical</w:t>
      </w:r>
    </w:p>
    <w:p w14:paraId="4B0BA320" w14:textId="77777777" w:rsidR="00160CE8" w:rsidRPr="00160CE8" w:rsidRDefault="00160CE8" w:rsidP="00F06609">
      <w:pPr>
        <w:numPr>
          <w:ilvl w:val="0"/>
          <w:numId w:val="17"/>
        </w:numPr>
        <w:jc w:val="both"/>
        <w:rPr>
          <w:rFonts w:ascii="Arial" w:hAnsi="Arial" w:cs="Arial"/>
          <w:b w:val="0"/>
          <w:sz w:val="24"/>
          <w:szCs w:val="24"/>
        </w:rPr>
      </w:pPr>
      <w:r w:rsidRPr="00160CE8">
        <w:rPr>
          <w:rFonts w:ascii="Arial" w:hAnsi="Arial" w:cs="Arial"/>
          <w:b w:val="0"/>
          <w:sz w:val="24"/>
          <w:szCs w:val="24"/>
        </w:rPr>
        <w:t>sexual</w:t>
      </w:r>
    </w:p>
    <w:p w14:paraId="187DEF20" w14:textId="77777777" w:rsidR="00160CE8" w:rsidRPr="00160CE8" w:rsidRDefault="00160CE8" w:rsidP="00F06609">
      <w:pPr>
        <w:numPr>
          <w:ilvl w:val="0"/>
          <w:numId w:val="17"/>
        </w:numPr>
        <w:jc w:val="both"/>
        <w:rPr>
          <w:rFonts w:ascii="Arial" w:hAnsi="Arial" w:cs="Arial"/>
          <w:b w:val="0"/>
          <w:sz w:val="24"/>
          <w:szCs w:val="24"/>
        </w:rPr>
      </w:pPr>
      <w:r w:rsidRPr="00160CE8">
        <w:rPr>
          <w:rFonts w:ascii="Arial" w:hAnsi="Arial" w:cs="Arial"/>
          <w:b w:val="0"/>
          <w:sz w:val="24"/>
          <w:szCs w:val="24"/>
        </w:rPr>
        <w:t>financial</w:t>
      </w:r>
    </w:p>
    <w:p w14:paraId="324B52B4" w14:textId="77777777" w:rsidR="00160CE8" w:rsidRPr="00160CE8" w:rsidRDefault="00160CE8" w:rsidP="00F06609">
      <w:pPr>
        <w:numPr>
          <w:ilvl w:val="0"/>
          <w:numId w:val="17"/>
        </w:numPr>
        <w:jc w:val="both"/>
        <w:rPr>
          <w:rFonts w:ascii="Arial" w:hAnsi="Arial" w:cs="Arial"/>
          <w:b w:val="0"/>
          <w:sz w:val="24"/>
          <w:szCs w:val="24"/>
        </w:rPr>
      </w:pPr>
      <w:r w:rsidRPr="00160CE8">
        <w:rPr>
          <w:rFonts w:ascii="Arial" w:hAnsi="Arial" w:cs="Arial"/>
          <w:b w:val="0"/>
          <w:sz w:val="24"/>
          <w:szCs w:val="24"/>
        </w:rPr>
        <w:t>emotional</w:t>
      </w:r>
    </w:p>
    <w:p w14:paraId="0EB08016" w14:textId="77777777" w:rsidR="00160CE8" w:rsidRPr="00160CE8" w:rsidRDefault="00160CE8" w:rsidP="00F06609">
      <w:pPr>
        <w:jc w:val="both"/>
        <w:rPr>
          <w:rFonts w:ascii="Arial" w:hAnsi="Arial" w:cs="Arial"/>
          <w:b w:val="0"/>
          <w:sz w:val="24"/>
          <w:szCs w:val="24"/>
        </w:rPr>
      </w:pPr>
    </w:p>
    <w:p w14:paraId="242E846A" w14:textId="77777777" w:rsidR="004C5842" w:rsidRDefault="004C5842">
      <w:pPr>
        <w:spacing w:after="0" w:line="240" w:lineRule="auto"/>
        <w:rPr>
          <w:rFonts w:ascii="Arial" w:hAnsi="Arial" w:cs="Arial"/>
          <w:sz w:val="24"/>
          <w:szCs w:val="24"/>
        </w:rPr>
      </w:pPr>
      <w:r>
        <w:rPr>
          <w:rFonts w:ascii="Arial" w:hAnsi="Arial" w:cs="Arial"/>
          <w:sz w:val="24"/>
          <w:szCs w:val="24"/>
        </w:rPr>
        <w:br w:type="page"/>
      </w:r>
    </w:p>
    <w:p w14:paraId="279AA7BB" w14:textId="77777777" w:rsidR="00160CE8" w:rsidRPr="00160CE8" w:rsidRDefault="00160CE8" w:rsidP="00F06609">
      <w:pPr>
        <w:jc w:val="both"/>
        <w:rPr>
          <w:rFonts w:ascii="Arial" w:hAnsi="Arial" w:cs="Arial"/>
          <w:b w:val="0"/>
          <w:sz w:val="24"/>
          <w:szCs w:val="24"/>
        </w:rPr>
      </w:pPr>
      <w:r w:rsidRPr="61C1113A">
        <w:rPr>
          <w:rFonts w:ascii="Arial" w:hAnsi="Arial" w:cs="Arial"/>
          <w:sz w:val="24"/>
          <w:szCs w:val="24"/>
        </w:rPr>
        <w:t xml:space="preserve">Controlling behaviour </w:t>
      </w:r>
      <w:r w:rsidR="34EAB8D5" w:rsidRPr="61C1113A">
        <w:rPr>
          <w:rFonts w:ascii="Arial" w:hAnsi="Arial" w:cs="Arial"/>
          <w:sz w:val="24"/>
          <w:szCs w:val="24"/>
        </w:rPr>
        <w:t>is</w:t>
      </w:r>
      <w:r w:rsidRPr="61C1113A">
        <w:rPr>
          <w:rFonts w:ascii="Arial" w:hAnsi="Arial" w:cs="Arial"/>
          <w:b w:val="0"/>
          <w:sz w:val="24"/>
          <w:szCs w:val="24"/>
        </w:rP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732186E0" w14:textId="77777777" w:rsidR="00160CE8" w:rsidRPr="00160CE8" w:rsidRDefault="00160CE8" w:rsidP="00F06609">
      <w:pPr>
        <w:jc w:val="both"/>
        <w:rPr>
          <w:rFonts w:ascii="Arial" w:hAnsi="Arial" w:cs="Arial"/>
          <w:b w:val="0"/>
          <w:sz w:val="24"/>
          <w:szCs w:val="24"/>
        </w:rPr>
      </w:pPr>
    </w:p>
    <w:p w14:paraId="68402653" w14:textId="77777777" w:rsidR="00160CE8" w:rsidRPr="00160CE8" w:rsidRDefault="00160CE8" w:rsidP="00F06609">
      <w:pPr>
        <w:jc w:val="both"/>
        <w:rPr>
          <w:rFonts w:ascii="Arial" w:hAnsi="Arial" w:cs="Arial"/>
          <w:b w:val="0"/>
          <w:sz w:val="24"/>
          <w:szCs w:val="24"/>
        </w:rPr>
      </w:pPr>
      <w:r w:rsidRPr="61C1113A">
        <w:rPr>
          <w:rFonts w:ascii="Arial" w:hAnsi="Arial" w:cs="Arial"/>
          <w:sz w:val="24"/>
          <w:szCs w:val="24"/>
        </w:rPr>
        <w:t xml:space="preserve">Coercive behaviour </w:t>
      </w:r>
      <w:r w:rsidR="4841E0E2" w:rsidRPr="61C1113A">
        <w:rPr>
          <w:rFonts w:ascii="Arial" w:hAnsi="Arial" w:cs="Arial"/>
          <w:sz w:val="24"/>
          <w:szCs w:val="24"/>
        </w:rPr>
        <w:t>is</w:t>
      </w:r>
      <w:r w:rsidRPr="61C1113A">
        <w:rPr>
          <w:rFonts w:ascii="Arial" w:hAnsi="Arial" w:cs="Arial"/>
          <w:b w:val="0"/>
          <w:sz w:val="24"/>
          <w:szCs w:val="24"/>
        </w:rPr>
        <w:t xml:space="preserve"> an act or a pattern of acts of assault, threats, humiliation and intimidation or other abuse that is used to harm, punish, or frighten their victim</w:t>
      </w:r>
      <w:r w:rsidR="42658923" w:rsidRPr="61C1113A">
        <w:rPr>
          <w:rFonts w:ascii="Arial" w:hAnsi="Arial" w:cs="Arial"/>
          <w:b w:val="0"/>
          <w:sz w:val="24"/>
          <w:szCs w:val="24"/>
        </w:rPr>
        <w:t>.” *</w:t>
      </w:r>
    </w:p>
    <w:p w14:paraId="000B2E2D" w14:textId="77777777" w:rsidR="00160CE8" w:rsidRPr="00160CE8" w:rsidRDefault="00160CE8" w:rsidP="00F06609">
      <w:pPr>
        <w:jc w:val="both"/>
        <w:rPr>
          <w:rFonts w:ascii="Arial" w:hAnsi="Arial" w:cs="Arial"/>
          <w:b w:val="0"/>
          <w:sz w:val="24"/>
          <w:szCs w:val="24"/>
        </w:rPr>
      </w:pPr>
    </w:p>
    <w:p w14:paraId="47F716AA"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*This definition includes so called ‘honour’ based violence, female genital mutilation (FGM) and forced marriage, and is clear that victims are not confined to one gender or ethnic group.’ (Home Office 2013).</w:t>
      </w:r>
    </w:p>
    <w:p w14:paraId="6D2D58F0" w14:textId="77777777" w:rsidR="00160CE8" w:rsidRPr="00160CE8" w:rsidRDefault="00160CE8" w:rsidP="00F06609">
      <w:pPr>
        <w:jc w:val="both"/>
        <w:rPr>
          <w:rFonts w:ascii="Arial" w:hAnsi="Arial" w:cs="Arial"/>
          <w:b w:val="0"/>
          <w:sz w:val="24"/>
          <w:szCs w:val="24"/>
        </w:rPr>
      </w:pPr>
    </w:p>
    <w:p w14:paraId="7FB9ED37" w14:textId="77777777" w:rsidR="00160CE8" w:rsidRPr="00160CE8" w:rsidRDefault="00160CE8" w:rsidP="00053532">
      <w:pPr>
        <w:rPr>
          <w:rFonts w:ascii="Arial" w:hAnsi="Arial" w:cs="Arial"/>
          <w:b w:val="0"/>
          <w:sz w:val="24"/>
          <w:szCs w:val="24"/>
        </w:rPr>
      </w:pPr>
      <w:bookmarkStart w:id="6" w:name="MARAC"/>
      <w:bookmarkEnd w:id="6"/>
      <w:r w:rsidRPr="00170428">
        <w:rPr>
          <w:rFonts w:ascii="Arial" w:hAnsi="Arial" w:cs="Arial"/>
          <w:sz w:val="24"/>
          <w:szCs w:val="24"/>
        </w:rPr>
        <w:t>Multi-Agency Risk Assessment Conference (MARAC)</w:t>
      </w:r>
      <w:r w:rsidR="00170428">
        <w:rPr>
          <w:rFonts w:ascii="Arial" w:hAnsi="Arial" w:cs="Arial"/>
          <w:sz w:val="24"/>
          <w:szCs w:val="24"/>
        </w:rPr>
        <w:br/>
      </w:r>
      <w:r w:rsidR="00170428">
        <w:rPr>
          <w:rFonts w:ascii="Arial" w:hAnsi="Arial" w:cs="Arial"/>
          <w:b w:val="0"/>
          <w:sz w:val="24"/>
          <w:szCs w:val="24"/>
        </w:rPr>
        <w:br/>
      </w:r>
      <w:r w:rsidRPr="00160CE8">
        <w:rPr>
          <w:rFonts w:ascii="Arial" w:hAnsi="Arial" w:cs="Arial"/>
          <w:b w:val="0"/>
          <w:sz w:val="24"/>
          <w:szCs w:val="24"/>
        </w:rPr>
        <w:t>In a single meeting, a domestic violence MARAC combines up to date risk information with a comprehensive assessment of a victim’s needs and links those directly to the provision of appropriate services for all those involved in a domestic violence case: victim, children and perpetrator.</w:t>
      </w:r>
    </w:p>
    <w:p w14:paraId="1ACE44E7" w14:textId="77777777" w:rsidR="00160CE8" w:rsidRPr="00160CE8" w:rsidRDefault="00160CE8" w:rsidP="00F06609">
      <w:pPr>
        <w:jc w:val="both"/>
        <w:rPr>
          <w:rFonts w:ascii="Arial" w:hAnsi="Arial" w:cs="Arial"/>
          <w:b w:val="0"/>
          <w:sz w:val="24"/>
          <w:szCs w:val="24"/>
        </w:rPr>
      </w:pPr>
    </w:p>
    <w:p w14:paraId="76361760"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Aims of the MARAC</w:t>
      </w:r>
    </w:p>
    <w:p w14:paraId="142BA654"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To share information to increase the safety, health and well-being of victims – adults and their children;</w:t>
      </w:r>
    </w:p>
    <w:p w14:paraId="6998A015" w14:textId="77777777" w:rsidR="00160CE8" w:rsidRPr="00160CE8" w:rsidRDefault="00160CE8" w:rsidP="00F06609">
      <w:pPr>
        <w:jc w:val="both"/>
        <w:rPr>
          <w:rFonts w:ascii="Arial" w:hAnsi="Arial" w:cs="Arial"/>
          <w:b w:val="0"/>
          <w:sz w:val="24"/>
          <w:szCs w:val="24"/>
        </w:rPr>
      </w:pPr>
      <w:r w:rsidRPr="4156A855">
        <w:rPr>
          <w:rFonts w:ascii="Arial" w:hAnsi="Arial" w:cs="Arial"/>
          <w:b w:val="0"/>
          <w:sz w:val="24"/>
          <w:szCs w:val="24"/>
        </w:rPr>
        <w:t xml:space="preserve">To determine whether the perpetrator poses a significant risk to any </w:t>
      </w:r>
      <w:r w:rsidR="6A74FC0F" w:rsidRPr="4156A855">
        <w:rPr>
          <w:rFonts w:ascii="Arial" w:hAnsi="Arial" w:cs="Arial"/>
          <w:b w:val="0"/>
          <w:sz w:val="24"/>
          <w:szCs w:val="24"/>
        </w:rPr>
        <w:t>individual</w:t>
      </w:r>
      <w:r w:rsidRPr="4156A855">
        <w:rPr>
          <w:rFonts w:ascii="Arial" w:hAnsi="Arial" w:cs="Arial"/>
          <w:b w:val="0"/>
          <w:sz w:val="24"/>
          <w:szCs w:val="24"/>
        </w:rPr>
        <w:t xml:space="preserve"> or to the general community;</w:t>
      </w:r>
    </w:p>
    <w:p w14:paraId="1F422EFB"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To construct jointly and implement a risk management plan that provides professional support to all those at risk and that reduces the risk of harm;</w:t>
      </w:r>
    </w:p>
    <w:p w14:paraId="4911157F"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To reduce repeat victimisation;</w:t>
      </w:r>
    </w:p>
    <w:p w14:paraId="2F727976"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To improve agency accountability; and</w:t>
      </w:r>
    </w:p>
    <w:p w14:paraId="55AA72EA"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Improve support for staff involved in high risk DV cases.</w:t>
      </w:r>
    </w:p>
    <w:p w14:paraId="07076D0D" w14:textId="77777777" w:rsidR="00160CE8" w:rsidRPr="00160CE8" w:rsidRDefault="00160CE8" w:rsidP="00F06609">
      <w:pPr>
        <w:jc w:val="both"/>
        <w:rPr>
          <w:rFonts w:ascii="Arial" w:hAnsi="Arial" w:cs="Arial"/>
          <w:b w:val="0"/>
          <w:sz w:val="24"/>
          <w:szCs w:val="24"/>
        </w:rPr>
      </w:pPr>
    </w:p>
    <w:p w14:paraId="42EF50BB"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The responsibility to take appropriate actions rests with individual agencies; it is not transferred to the MARAC. The role of the MARAC is to facilitate, monitor and evaluate effective information sharing to enable appropriate actions to be taken to increase public safety.</w:t>
      </w:r>
    </w:p>
    <w:p w14:paraId="71F8FAEF" w14:textId="77777777" w:rsidR="00160CE8" w:rsidRPr="00160CE8" w:rsidRDefault="00160CE8" w:rsidP="00F06609">
      <w:pPr>
        <w:jc w:val="both"/>
        <w:rPr>
          <w:rFonts w:ascii="Arial" w:hAnsi="Arial" w:cs="Arial"/>
          <w:b w:val="0"/>
          <w:sz w:val="24"/>
          <w:szCs w:val="24"/>
        </w:rPr>
      </w:pPr>
    </w:p>
    <w:p w14:paraId="77BF9D54" w14:textId="77777777" w:rsidR="00160CE8" w:rsidRPr="00160CE8" w:rsidRDefault="00160CE8" w:rsidP="00F06609">
      <w:pPr>
        <w:jc w:val="both"/>
        <w:rPr>
          <w:rFonts w:ascii="Arial" w:hAnsi="Arial" w:cs="Arial"/>
          <w:b w:val="0"/>
          <w:sz w:val="24"/>
          <w:szCs w:val="24"/>
        </w:rPr>
      </w:pPr>
      <w:bookmarkStart w:id="7" w:name="HBV"/>
      <w:bookmarkEnd w:id="7"/>
      <w:r w:rsidRPr="00170428">
        <w:rPr>
          <w:rFonts w:ascii="Arial" w:hAnsi="Arial" w:cs="Arial"/>
          <w:sz w:val="24"/>
          <w:szCs w:val="24"/>
        </w:rPr>
        <w:t>Honour Based Violence</w:t>
      </w:r>
      <w:r w:rsidRPr="00160CE8">
        <w:rPr>
          <w:rFonts w:ascii="Arial" w:hAnsi="Arial" w:cs="Arial"/>
          <w:b w:val="0"/>
          <w:sz w:val="24"/>
          <w:szCs w:val="24"/>
        </w:rPr>
        <w:t xml:space="preserve"> is a crime or incident, which has or may have been committed to protect or defend the honour of the family and/or community'. </w:t>
      </w:r>
    </w:p>
    <w:p w14:paraId="0D039F1F" w14:textId="77777777" w:rsidR="00160CE8" w:rsidRPr="00160CE8" w:rsidRDefault="00160CE8" w:rsidP="00F06609">
      <w:pPr>
        <w:jc w:val="both"/>
        <w:rPr>
          <w:rFonts w:ascii="Arial" w:hAnsi="Arial" w:cs="Arial"/>
          <w:b w:val="0"/>
          <w:sz w:val="24"/>
          <w:szCs w:val="24"/>
        </w:rPr>
      </w:pPr>
    </w:p>
    <w:p w14:paraId="5EFC28A0"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 xml:space="preserve">This definition is supported by further explanatory text: </w:t>
      </w:r>
    </w:p>
    <w:p w14:paraId="0AAF5D17"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 xml:space="preserve">"Honour Based Violence" is a fundamental abuse of Human Rights. There is no honour in the commission of murder, rape, kidnap and the many other acts, behaviour and conduct which make up "violence in the name of so-called honour". </w:t>
      </w:r>
    </w:p>
    <w:p w14:paraId="04930277" w14:textId="77777777" w:rsidR="00160CE8" w:rsidRPr="00160CE8" w:rsidRDefault="00160CE8" w:rsidP="00F06609">
      <w:pPr>
        <w:jc w:val="both"/>
        <w:rPr>
          <w:rFonts w:ascii="Arial" w:hAnsi="Arial" w:cs="Arial"/>
          <w:b w:val="0"/>
          <w:sz w:val="24"/>
          <w:szCs w:val="24"/>
        </w:rPr>
      </w:pPr>
    </w:p>
    <w:p w14:paraId="16D2512C"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 xml:space="preserve">It is a collection of practices, which are used to control behaviour within families or other social groups to protect perceived cultural and religious beliefs and/or honour. Such violence can occur when perpetrators perceive that a relative has shamed the family and / or community by breaking their honour code. </w:t>
      </w:r>
    </w:p>
    <w:p w14:paraId="1D80B278" w14:textId="77777777" w:rsidR="00160CE8" w:rsidRPr="00160CE8" w:rsidRDefault="00160CE8" w:rsidP="00F06609">
      <w:pPr>
        <w:jc w:val="both"/>
        <w:rPr>
          <w:rFonts w:ascii="Arial" w:hAnsi="Arial" w:cs="Arial"/>
          <w:b w:val="0"/>
          <w:sz w:val="24"/>
          <w:szCs w:val="24"/>
        </w:rPr>
      </w:pPr>
    </w:p>
    <w:p w14:paraId="6D4B62E2" w14:textId="77777777" w:rsidR="00160CE8" w:rsidRPr="00160CE8" w:rsidRDefault="00160CE8" w:rsidP="00F06609">
      <w:pPr>
        <w:jc w:val="both"/>
        <w:rPr>
          <w:rFonts w:ascii="Arial" w:hAnsi="Arial" w:cs="Arial"/>
          <w:b w:val="0"/>
          <w:sz w:val="24"/>
          <w:szCs w:val="24"/>
        </w:rPr>
      </w:pPr>
      <w:r w:rsidRPr="4156A855">
        <w:rPr>
          <w:rFonts w:ascii="Arial" w:hAnsi="Arial" w:cs="Arial"/>
          <w:b w:val="0"/>
          <w:sz w:val="24"/>
          <w:szCs w:val="24"/>
        </w:rPr>
        <w:t xml:space="preserve">Women are predominantly (but not exclusively) the victims of 'so called </w:t>
      </w:r>
      <w:r w:rsidR="54DF8161" w:rsidRPr="4156A855">
        <w:rPr>
          <w:rFonts w:ascii="Arial" w:hAnsi="Arial" w:cs="Arial"/>
          <w:b w:val="0"/>
          <w:sz w:val="24"/>
          <w:szCs w:val="24"/>
        </w:rPr>
        <w:t>honour-based</w:t>
      </w:r>
      <w:r w:rsidRPr="4156A855">
        <w:rPr>
          <w:rFonts w:ascii="Arial" w:hAnsi="Arial" w:cs="Arial"/>
          <w:b w:val="0"/>
          <w:sz w:val="24"/>
          <w:szCs w:val="24"/>
        </w:rPr>
        <w:t xml:space="preserve"> violence', which is used to assert male power </w:t>
      </w:r>
      <w:r w:rsidR="6742965D" w:rsidRPr="4156A855">
        <w:rPr>
          <w:rFonts w:ascii="Arial" w:hAnsi="Arial" w:cs="Arial"/>
          <w:b w:val="0"/>
          <w:sz w:val="24"/>
          <w:szCs w:val="24"/>
        </w:rPr>
        <w:t>to</w:t>
      </w:r>
      <w:r w:rsidRPr="4156A855">
        <w:rPr>
          <w:rFonts w:ascii="Arial" w:hAnsi="Arial" w:cs="Arial"/>
          <w:b w:val="0"/>
          <w:sz w:val="24"/>
          <w:szCs w:val="24"/>
        </w:rPr>
        <w:t xml:space="preserve"> control female autonomy and sexuality. Honour Based Violence can be distinguished from other forms of violence, as it is often committed with some degree of approval and/or collusion from family and/or community members (ACPO &amp; CPS, 2013).</w:t>
      </w:r>
    </w:p>
    <w:p w14:paraId="001D6846" w14:textId="77777777" w:rsidR="00160CE8" w:rsidRPr="00160CE8" w:rsidRDefault="00160CE8" w:rsidP="00F06609">
      <w:pPr>
        <w:jc w:val="both"/>
        <w:rPr>
          <w:rFonts w:ascii="Arial" w:hAnsi="Arial" w:cs="Arial"/>
          <w:b w:val="0"/>
          <w:sz w:val="24"/>
          <w:szCs w:val="24"/>
        </w:rPr>
      </w:pPr>
    </w:p>
    <w:p w14:paraId="0335F5C3" w14:textId="77777777" w:rsidR="00160CE8" w:rsidRPr="00160CE8" w:rsidRDefault="00160CE8" w:rsidP="00F06609">
      <w:pPr>
        <w:jc w:val="both"/>
        <w:rPr>
          <w:rFonts w:ascii="Arial" w:hAnsi="Arial" w:cs="Arial"/>
          <w:b w:val="0"/>
          <w:sz w:val="24"/>
          <w:szCs w:val="24"/>
        </w:rPr>
      </w:pPr>
      <w:bookmarkStart w:id="8" w:name="Forced"/>
      <w:bookmarkEnd w:id="8"/>
      <w:r w:rsidRPr="00170428">
        <w:rPr>
          <w:rFonts w:ascii="Arial" w:hAnsi="Arial" w:cs="Arial"/>
          <w:sz w:val="24"/>
          <w:szCs w:val="24"/>
        </w:rPr>
        <w:t>Forced Marriage</w:t>
      </w:r>
      <w:r w:rsidRPr="00160CE8">
        <w:rPr>
          <w:rFonts w:ascii="Arial" w:hAnsi="Arial" w:cs="Arial"/>
          <w:b w:val="0"/>
          <w:sz w:val="24"/>
          <w:szCs w:val="24"/>
        </w:rPr>
        <w:t xml:space="preserve"> is a marriage conducted without the valid consent of one or both parties where duress is a factor. Forced marriage is a violation of human rights and is contrary to UK law (HM Gov, 2000).</w:t>
      </w:r>
    </w:p>
    <w:p w14:paraId="4821F363" w14:textId="77777777" w:rsidR="00160CE8" w:rsidRPr="00160CE8" w:rsidRDefault="00160CE8" w:rsidP="00F06609">
      <w:pPr>
        <w:jc w:val="both"/>
        <w:rPr>
          <w:rFonts w:ascii="Arial" w:hAnsi="Arial" w:cs="Arial"/>
          <w:b w:val="0"/>
          <w:sz w:val="24"/>
          <w:szCs w:val="24"/>
        </w:rPr>
      </w:pPr>
    </w:p>
    <w:p w14:paraId="5982F1FF" w14:textId="77777777" w:rsidR="00160CE8" w:rsidRPr="00160CE8" w:rsidRDefault="00160CE8" w:rsidP="00F06609">
      <w:pPr>
        <w:jc w:val="both"/>
        <w:rPr>
          <w:rFonts w:ascii="Arial" w:hAnsi="Arial" w:cs="Arial"/>
          <w:b w:val="0"/>
          <w:sz w:val="24"/>
          <w:szCs w:val="24"/>
        </w:rPr>
      </w:pPr>
      <w:r w:rsidRPr="00160CE8">
        <w:rPr>
          <w:rFonts w:ascii="Arial" w:hAnsi="Arial" w:cs="Arial"/>
          <w:b w:val="0"/>
          <w:sz w:val="24"/>
          <w:szCs w:val="24"/>
        </w:rPr>
        <w:t>A forced marriage is a marriage in which one or both spouses do not (or in the case of some adults with learning or physical disabilities, cannot) consent to the marriage and duress is involved. Duress can include physical, psychological, financial, sexual and emotional pressure. (HM Government 2008).</w:t>
      </w:r>
    </w:p>
    <w:p w14:paraId="0F8AA3C6" w14:textId="77777777" w:rsidR="00160CE8" w:rsidRPr="00160CE8" w:rsidRDefault="00160CE8" w:rsidP="00F06609">
      <w:pPr>
        <w:jc w:val="both"/>
        <w:rPr>
          <w:rFonts w:ascii="Arial" w:hAnsi="Arial" w:cs="Arial"/>
          <w:b w:val="0"/>
          <w:sz w:val="24"/>
          <w:szCs w:val="24"/>
        </w:rPr>
      </w:pPr>
    </w:p>
    <w:p w14:paraId="54B99821" w14:textId="77777777" w:rsidR="00160CE8" w:rsidRPr="00160CE8" w:rsidRDefault="00160CE8" w:rsidP="00F06609">
      <w:pPr>
        <w:jc w:val="both"/>
        <w:rPr>
          <w:rFonts w:ascii="Arial" w:hAnsi="Arial" w:cs="Arial"/>
          <w:b w:val="0"/>
          <w:sz w:val="24"/>
          <w:szCs w:val="24"/>
        </w:rPr>
      </w:pPr>
      <w:bookmarkStart w:id="9" w:name="FGM"/>
      <w:bookmarkEnd w:id="9"/>
      <w:r w:rsidRPr="00170428">
        <w:rPr>
          <w:rFonts w:ascii="Arial" w:hAnsi="Arial" w:cs="Arial"/>
          <w:sz w:val="24"/>
          <w:szCs w:val="24"/>
        </w:rPr>
        <w:t>Female Genital Mutilation (FGM)</w:t>
      </w:r>
      <w:r w:rsidRPr="00160CE8">
        <w:rPr>
          <w:rFonts w:ascii="Arial" w:hAnsi="Arial" w:cs="Arial"/>
          <w:b w:val="0"/>
          <w:color w:val="000000"/>
          <w:sz w:val="24"/>
          <w:szCs w:val="24"/>
        </w:rPr>
        <w:t xml:space="preserve">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The practice causes severe pain and has several immediate and long-term health consequences, including difficulties in childbirth also causing dangers to the child (HMGov 2014).</w:t>
      </w:r>
    </w:p>
    <w:p w14:paraId="6F0E027A" w14:textId="77777777" w:rsidR="00084CFC" w:rsidRDefault="00084CFC" w:rsidP="00F06609">
      <w:pPr>
        <w:jc w:val="both"/>
        <w:rPr>
          <w:rFonts w:ascii="Arial" w:hAnsi="Arial" w:cs="Arial"/>
          <w:b w:val="0"/>
          <w:sz w:val="24"/>
          <w:szCs w:val="24"/>
        </w:rPr>
      </w:pPr>
      <w:r>
        <w:rPr>
          <w:rFonts w:ascii="Arial" w:hAnsi="Arial" w:cs="Arial"/>
          <w:b w:val="0"/>
          <w:sz w:val="24"/>
          <w:szCs w:val="24"/>
        </w:rPr>
        <w:br w:type="page"/>
      </w:r>
    </w:p>
    <w:p w14:paraId="0781F005" w14:textId="77777777" w:rsidR="00B57962" w:rsidRDefault="00D45B3E" w:rsidP="00F06609">
      <w:pPr>
        <w:jc w:val="both"/>
        <w:rPr>
          <w:rFonts w:ascii="Arial" w:hAnsi="Arial" w:cs="Arial"/>
          <w:b w:val="0"/>
          <w:sz w:val="24"/>
          <w:szCs w:val="24"/>
        </w:rPr>
      </w:pPr>
      <w:r>
        <w:rPr>
          <w:rFonts w:ascii="Arial" w:hAnsi="Arial" w:cs="Arial"/>
          <w:b w:val="0"/>
          <w:noProof/>
          <w:sz w:val="24"/>
          <w:szCs w:val="24"/>
        </w:rPr>
        <mc:AlternateContent>
          <mc:Choice Requires="wpg">
            <w:drawing>
              <wp:anchor distT="0" distB="0" distL="114300" distR="114300" simplePos="0" relativeHeight="251673600" behindDoc="0" locked="0" layoutInCell="1" allowOverlap="1" wp14:anchorId="72A90FCC" wp14:editId="5ACFF9B2">
                <wp:simplePos x="0" y="0"/>
                <wp:positionH relativeFrom="page">
                  <wp:align>center</wp:align>
                </wp:positionH>
                <wp:positionV relativeFrom="paragraph">
                  <wp:posOffset>438150</wp:posOffset>
                </wp:positionV>
                <wp:extent cx="6305550" cy="4241102"/>
                <wp:effectExtent l="0" t="0" r="19050" b="26670"/>
                <wp:wrapNone/>
                <wp:docPr id="26" name="Group 26"/>
                <wp:cNvGraphicFramePr/>
                <a:graphic xmlns:a="http://schemas.openxmlformats.org/drawingml/2006/main">
                  <a:graphicData uri="http://schemas.microsoft.com/office/word/2010/wordprocessingGroup">
                    <wpg:wgp>
                      <wpg:cNvGrpSpPr/>
                      <wpg:grpSpPr>
                        <a:xfrm>
                          <a:off x="0" y="0"/>
                          <a:ext cx="6305550" cy="4241102"/>
                          <a:chOff x="0" y="0"/>
                          <a:chExt cx="6305550" cy="4241102"/>
                        </a:xfrm>
                      </wpg:grpSpPr>
                      <wps:wsp>
                        <wps:cNvPr id="18" name="Text Box 18"/>
                        <wps:cNvSpPr txBox="1"/>
                        <wps:spPr>
                          <a:xfrm>
                            <a:off x="1752600" y="1743075"/>
                            <a:ext cx="4286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6C3C1" w14:textId="77777777" w:rsidR="00DE6963" w:rsidRDefault="00DE6963">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0" y="0"/>
                            <a:ext cx="6305550" cy="4241102"/>
                            <a:chOff x="0" y="0"/>
                            <a:chExt cx="6305550" cy="4241102"/>
                          </a:xfrm>
                        </wpg:grpSpPr>
                        <wps:wsp>
                          <wps:cNvPr id="19" name="Text Box 19"/>
                          <wps:cNvSpPr txBox="1"/>
                          <wps:spPr>
                            <a:xfrm>
                              <a:off x="4200525" y="1733550"/>
                              <a:ext cx="3524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EB651" w14:textId="77777777" w:rsidR="00DE6963" w:rsidRDefault="00DE6963" w:rsidP="002B5918">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0" y="0"/>
                              <a:ext cx="6305550" cy="4241102"/>
                              <a:chOff x="0" y="0"/>
                              <a:chExt cx="6305550" cy="4241102"/>
                            </a:xfrm>
                          </wpg:grpSpPr>
                          <wps:wsp>
                            <wps:cNvPr id="9" name="Flowchart: Process 9"/>
                            <wps:cNvSpPr/>
                            <wps:spPr>
                              <a:xfrm>
                                <a:off x="2295525" y="0"/>
                                <a:ext cx="1695450" cy="113538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4E942B" w14:textId="77777777" w:rsidR="00DE6963" w:rsidRDefault="00DE6963" w:rsidP="00084CFC">
                                  <w:pPr>
                                    <w:jc w:val="center"/>
                                  </w:pPr>
                                  <w:r>
                                    <w:t>Disclosure or allegation of abuse:</w:t>
                                  </w:r>
                                </w:p>
                                <w:p w14:paraId="2696E4AE" w14:textId="77777777" w:rsidR="00DE6963" w:rsidRPr="002B5918" w:rsidRDefault="00DE6963" w:rsidP="00084CFC">
                                  <w:pPr>
                                    <w:jc w:val="center"/>
                                    <w:rPr>
                                      <w:i/>
                                    </w:rPr>
                                  </w:pPr>
                                  <w:r>
                                    <w:rPr>
                                      <w:i/>
                                    </w:rPr>
                                    <w:t>See pg.10</w:t>
                                  </w:r>
                                </w:p>
                                <w:p w14:paraId="05CF9D63" w14:textId="77777777" w:rsidR="00DE6963" w:rsidRDefault="00DE6963" w:rsidP="00084CFC">
                                  <w:pPr>
                                    <w:jc w:val="center"/>
                                  </w:pPr>
                                  <w:r>
                                    <w:t xml:space="preserve"> Record of dates, times and events, including when you were told.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4600575" y="1428750"/>
                                <a:ext cx="1695450" cy="113595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3FD521" w14:textId="77777777" w:rsidR="00DE6963" w:rsidRDefault="00DE6963" w:rsidP="00084CFC">
                                  <w:pPr>
                                    <w:jc w:val="center"/>
                                  </w:pPr>
                                  <w:r>
                                    <w:t>Report to PSC or Vicar:</w:t>
                                  </w:r>
                                </w:p>
                                <w:p w14:paraId="59E00856" w14:textId="77777777" w:rsidR="00DE6963" w:rsidRPr="002B5918" w:rsidRDefault="00DE6963" w:rsidP="00084CFC">
                                  <w:pPr>
                                    <w:jc w:val="center"/>
                                    <w:rPr>
                                      <w:i/>
                                    </w:rPr>
                                  </w:pPr>
                                  <w:r>
                                    <w:rPr>
                                      <w:i/>
                                    </w:rPr>
                                    <w:t>See pg. 5</w:t>
                                  </w:r>
                                </w:p>
                                <w:p w14:paraId="02ACB1AC" w14:textId="77777777" w:rsidR="00DE6963" w:rsidRDefault="00DE6963" w:rsidP="00084CFC">
                                  <w:pPr>
                                    <w:jc w:val="center"/>
                                  </w:pPr>
                                  <w:r>
                                    <w:t>If allegation relates to vicar, go to next step. If allegation relates to staff, report to PSC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Decision 11"/>
                            <wps:cNvSpPr/>
                            <wps:spPr>
                              <a:xfrm>
                                <a:off x="2171700" y="1600200"/>
                                <a:ext cx="1943100" cy="79057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2328FF" w14:textId="77777777" w:rsidR="00DE6963" w:rsidRDefault="00DE6963" w:rsidP="002B5918">
                                  <w:pPr>
                                    <w:jc w:val="center"/>
                                  </w:pPr>
                                  <w:r>
                                    <w:t>Immediate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Process 12"/>
                            <wps:cNvSpPr/>
                            <wps:spPr>
                              <a:xfrm>
                                <a:off x="0" y="1409700"/>
                                <a:ext cx="1695450" cy="113595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D25621" w14:textId="77777777" w:rsidR="00DE6963" w:rsidRDefault="00DE6963" w:rsidP="002B5918">
                                  <w:pPr>
                                    <w:jc w:val="center"/>
                                  </w:pPr>
                                  <w:r>
                                    <w:t>Contact Social Services or Police.</w:t>
                                  </w:r>
                                </w:p>
                                <w:p w14:paraId="6B3F1A4F" w14:textId="77777777" w:rsidR="00DE6963" w:rsidRPr="004C5842" w:rsidRDefault="00DE6963" w:rsidP="002B5918">
                                  <w:pPr>
                                    <w:jc w:val="center"/>
                                    <w:rPr>
                                      <w:i/>
                                    </w:rPr>
                                  </w:pPr>
                                  <w:r w:rsidRPr="004C5842">
                                    <w:rPr>
                                      <w:i/>
                                    </w:rPr>
                                    <w:t>See pg 5</w:t>
                                  </w:r>
                                  <w:r>
                                    <w:rPr>
                                      <w:i/>
                                    </w:rPr>
                                    <w:t xml:space="preserve"> or call 999 in emergency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H="1">
                                <a:off x="1685925" y="2000250"/>
                                <a:ext cx="485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4114800" y="1990725"/>
                                <a:ext cx="4953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3143250" y="1143000"/>
                                <a:ext cx="0" cy="445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Flowchart: Process 21"/>
                            <wps:cNvSpPr/>
                            <wps:spPr>
                              <a:xfrm>
                                <a:off x="4610100" y="3105150"/>
                                <a:ext cx="1695450" cy="113595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43C86C" w14:textId="77777777" w:rsidR="00DE6963" w:rsidRDefault="00DE6963" w:rsidP="002B5918">
                                  <w:pPr>
                                    <w:jc w:val="center"/>
                                  </w:pPr>
                                  <w:r>
                                    <w:t>Report to DSA:</w:t>
                                  </w:r>
                                </w:p>
                                <w:p w14:paraId="0D6CB92B" w14:textId="77777777" w:rsidR="00DE6963" w:rsidRPr="002B5918" w:rsidRDefault="00DE6963" w:rsidP="002B5918">
                                  <w:pPr>
                                    <w:jc w:val="center"/>
                                    <w:rPr>
                                      <w:i/>
                                    </w:rPr>
                                  </w:pPr>
                                  <w:r>
                                    <w:rPr>
                                      <w:i/>
                                    </w:rPr>
                                    <w:t>See pg.8</w:t>
                                  </w:r>
                                </w:p>
                                <w:p w14:paraId="1F08699C" w14:textId="77777777" w:rsidR="00DE6963" w:rsidRDefault="00DE6963" w:rsidP="002B5918">
                                  <w:pPr>
                                    <w:jc w:val="center"/>
                                  </w:pPr>
                                  <w:r>
                                    <w:t>DSA will advise on 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5476875" y="2562225"/>
                                <a:ext cx="0" cy="5314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xmlns:pic="http://schemas.openxmlformats.org/drawingml/2006/picture" xmlns:a="http://schemas.openxmlformats.org/drawingml/2006/main" xmlns:w16sdtdh="http://schemas.microsoft.com/office/word/2020/wordml/sdtdatahash">
            <w:pict w14:anchorId="0CF7EBE1">
              <v:group id="Group 26" style="position:absolute;left:0;text-align:left;margin-left:0;margin-top:34.5pt;width:496.5pt;height:333.95pt;z-index:251673600;mso-position-horizontal:center;mso-position-horizontal-relative:page" coordsize="63055,42411" o:spid="_x0000_s1029" w14:anchorId="4DD90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to9gUAAOMpAAAOAAAAZHJzL2Uyb0RvYy54bWzsWm1v2zYQ/j5g/4HQ99XWm2UZcYosbboB&#10;RRss3fqZkSlbmERqFBM7+/W744sUK3adZKgXZMoHh6L4erp77rkjT95uqpLcMtkUgs89/83YI4xn&#10;YlHw5dz7/cvFT1OPNIryBS0FZ3PvjjXe29MffzhZ1zMWiJUoF0wSGIQ3s3U991ZK1bPRqMlWrKLN&#10;G1EzDi9zISuq4FEuRwtJ1zB6VY6C8XgyWgu5qKXIWNNA7Tvz0jvV4+c5y9TnPG+YIuXcg7Up/Sv1&#10;7zX+jk5P6Gwpab0qMrsM+oxVVLTgMGk71DuqKLmRxYOhqiKTohG5epOJaiTyvMiY3gPsxh/3dvNB&#10;ipta72U5Wy/rVkwg2p6cnj1s9un2g6yv6ksJkljXS5CFfsK9bHJZ4X9YJdlokd21ImMbRTKonITj&#10;OI5Bshm8i4LI98eBEWq2Ask/6Jet3h/oOXITj7aWs65BQZpOBs2/k8HVitZMi7aZgQwuJSkWoL+g&#10;rZxWoKdfcIM/iw2BKi0Z3QzlRNQG6qGtq2+gcoe4/CQOJmOQDAjGT6JwnMRGME50UTCdBLGRXBBO&#10;fSjDTO326ayWjfrAREWwMPckKLPWMXr7sVGmqWuC8zeiLBYXRVnqBzQgdl5KcktB9UullwuDb7Uq&#10;OVnjN4QPiJ24wO5m5JJjDdMmZKfDT2A2q0vqrmTYpuS/sRzEp1Vkx9w0yxhv59etsVUOUz2lo23f&#10;reopnc0+oIeeWXDVdq4KLqTevcacTmSLP53IctMevs29fWNRba43Wm+0ymPNtVjcgYpIYYCmqbOL&#10;Aj7eR9qoSyoBWUAfAC3VZ/jJSwHCF7bkkZWQf++qx/ag7PDWI2tAqrnX/HVDJfNI+SsHM0j9KEJo&#10;0w9RnATwIO+/ub7/ht9U5wI0wgdcrjNdxPaqdMVciuorgOoZzgqvKM9g7rmnXPFcGfwEUM7Y2Zlu&#10;BGBWU/WRX9UZDo1SRtX8svlKZW31V4HifxLO8Oisp8amLfbk4uxGibzQOt5J1cofQOAeUpliZ8Fo&#10;UMaCNXgSY1SIJAPSbSFd6uTUIV3qEA1E9RSki8ARxyh4jXRhiP4AQATQw0J9GAcRvkcfMSAdSqaH&#10;NdsQ+ZKRLnQ6MiDdf410kbNgi3SR+TQD0qHL6DxCC3QX4G+zFZVqRi5NwED6iAeohZ33MLogSGOH&#10;cz2E8ydpHDka7PthHE51i/1sDr3/Oa7GrmU/szOsQ5NMvbgdvCvYRWAcqGi8WdEFM1QwHsMfqgqS&#10;QccS9dNuama8edvSDOLGNsMcG7A6NnuYmlmreNXULFPyZZGzY4RqQE0N0dth175WcIsDSGW+bdgR&#10;xGkxhGeawEBYlvQJzAPzTmNN+QfzPkhmnhF5PcW8dcyMH/oV85H/pXlDfPrAvN+xrMBEI/Hb5IsN&#10;Vb5t34Gf+IlLxYCtQ7yCDrALUPw0Cn1sgBFKkmowMK7N5cBcosXGsq33dksa3DfK07pjkwzam1l5&#10;in1PDKkd7PuYuZVjuO9gh307Wu63+bRHmTfYLWYeonGKRr5t2H1ePjjuxyZqv7PjTgbDPn7S9BiG&#10;PXGGfaUkLZYrRc6kFGtyLjiHEwwhid+COpj3Od/JzkleFvUvLpdsT6D8yTRObaIRfPg46PP0aBon&#10;yOPRjbsYd48Hb+zq2mWZOLeXlMbjF3Rs5jRE0aJ8zxdE3dVwRKRkQfmyZKjIEAhgk0eE6o8Ip3fH&#10;4eaI5kXF4Wpz8IjE0HKUEJJ0m7s/hhomh9WwhaADavhHTw3hkDOaOjqZpuPEHDJ0dDJK49CxSXA4&#10;B871Bk30ttNJz/A8L1gT8TjORDJ7ARGagIXYdMUeQEQUsjAY+lGI0KdZD5RtPq/TPxvIRHAYmAww&#10;mHWHvY/A0FemfLvCaEezg6dF0dHEhysqRu0gWo79vvcdsmT2gkGrQ4++FdH2+D5RdHuHZciSHe+G&#10;whFYTtBG0ft9y/1Y+rBviaNkAvlv7VuCeBIEfW5jfUsMTigdiM0L9S1Atu1NPk28t8twk1AHLPbW&#10;I15VvP+se3R3M0//AQAA//8DAFBLAwQUAAYACAAAACEA5IqPod4AAAAHAQAADwAAAGRycy9kb3du&#10;cmV2LnhtbEyPQUvDQBCF74L/YRnBm93EYDQxm1KKeiqCrVB622anSWh2NmS3SfrvHU96mje84b1v&#10;iuVsOzHi4FtHCuJFBAKpcqalWsH37v3hBYQPmozuHKGCK3pYlrc3hc6Nm+gLx22oBYeQz7WCJoQ+&#10;l9JXDVrtF65HYu/kBqsDr0MtzaAnDredfIyiVFrdEjc0usd1g9V5e7EKPiY9rZL4bdycT+vrYff0&#10;ud/EqNT93bx6BRFwDn/H8IvP6FAy09FdyHjRKeBHgoI048luliUsjgqekzQDWRbyP3/5AwAA//8D&#10;AFBLAQItABQABgAIAAAAIQC2gziS/gAAAOEBAAATAAAAAAAAAAAAAAAAAAAAAABbQ29udGVudF9U&#10;eXBlc10ueG1sUEsBAi0AFAAGAAgAAAAhADj9If/WAAAAlAEAAAsAAAAAAAAAAAAAAAAALwEAAF9y&#10;ZWxzLy5yZWxzUEsBAi0AFAAGAAgAAAAhANUN22j2BQAA4ykAAA4AAAAAAAAAAAAAAAAALgIAAGRy&#10;cy9lMm9Eb2MueG1sUEsBAi0AFAAGAAgAAAAhAOSKj6HeAAAABwEAAA8AAAAAAAAAAAAAAAAAUAgA&#10;AGRycy9kb3ducmV2LnhtbFBLBQYAAAAABAAEAPMAAABbCQAAAAA=&#10;">
                <v:shape id="Text Box 18" style="position:absolute;left:17526;top:17430;width:4286;height:2382;visibility:visible;mso-wrap-style:square;v-text-anchor:top" o:spid="_x0000_s1030"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v:textbox>
                    <w:txbxContent>
                      <w:p w:rsidR="00DE6963" w:rsidRDefault="00DE6963" w14:paraId="5B7FDD25" w14:textId="77777777">
                        <w:r>
                          <w:t>Yes</w:t>
                        </w:r>
                      </w:p>
                    </w:txbxContent>
                  </v:textbox>
                </v:shape>
                <v:group id="Group 25" style="position:absolute;width:63055;height:42411" coordsize="63055,4241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19" style="position:absolute;left:42005;top:17335;width:3524;height:2381;visibility:visible;mso-wrap-style:square;v-text-anchor:top" o:spid="_x0000_s1032"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v:textbox>
                      <w:txbxContent>
                        <w:p w:rsidR="00DE6963" w:rsidP="002B5918" w:rsidRDefault="00DE6963" w14:paraId="65804BD3" w14:textId="77777777">
                          <w:r>
                            <w:t>No</w:t>
                          </w:r>
                        </w:p>
                      </w:txbxContent>
                    </v:textbox>
                  </v:shape>
                  <v:group id="Group 24" style="position:absolute;width:63055;height:42411" coordsize="63055,4241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109" coordsize="21600,21600" o:spt="109" path="m,l,21600r21600,l21600,xe">
                      <v:stroke joinstyle="miter"/>
                      <v:path gradientshapeok="t" o:connecttype="rect"/>
                    </v:shapetype>
                    <v:shape id="Flowchart: Process 9" style="position:absolute;left:22955;width:16954;height:11353;visibility:visible;mso-wrap-style:square;v-text-anchor:middle" o:spid="_x0000_s1034" fillcolor="#5b9bd5 [3204]" strokecolor="#1f4d78 [1604]"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eNxAAAANoAAAAPAAAAZHJzL2Rvd25yZXYueG1sRI9Ba8JA&#10;FITvBf/D8oReiu7GQ6kxGxEl2Gus0Hp7Zl+T0OzbkN1o+u+7hUKPw8x8w2TbyXbiRoNvHWtIlgoE&#10;ceVMy7WG81uxeAHhA7LBzjFp+CYP23z2kGFq3J1Lup1CLSKEfYoamhD6VEpfNWTRL11PHL1PN1gM&#10;UQ61NAPeI9x2cqXUs7TYclxosKd9Q9XXabQaruP+qTJyXSRj+bG6hPKo3g9HrR/n024DItAU/sN/&#10;7VejYQ2/V+INkPkPAAAA//8DAFBLAQItABQABgAIAAAAIQDb4fbL7gAAAIUBAAATAAAAAAAAAAAA&#10;AAAAAAAAAABbQ29udGVudF9UeXBlc10ueG1sUEsBAi0AFAAGAAgAAAAhAFr0LFu/AAAAFQEAAAsA&#10;AAAAAAAAAAAAAAAAHwEAAF9yZWxzLy5yZWxzUEsBAi0AFAAGAAgAAAAhAO3T943EAAAA2gAAAA8A&#10;AAAAAAAAAAAAAAAABwIAAGRycy9kb3ducmV2LnhtbFBLBQYAAAAAAwADALcAAAD4AgAAAAA=&#10;">
                      <v:textbox>
                        <w:txbxContent>
                          <w:p w:rsidR="00DE6963" w:rsidP="00084CFC" w:rsidRDefault="00DE6963" w14:paraId="593A1F7C" w14:textId="77777777">
                            <w:pPr>
                              <w:jc w:val="center"/>
                            </w:pPr>
                            <w:r>
                              <w:t>Disclosure or allegation of abuse:</w:t>
                            </w:r>
                          </w:p>
                          <w:p w:rsidRPr="002B5918" w:rsidR="00DE6963" w:rsidP="00084CFC" w:rsidRDefault="00DE6963" w14:paraId="196F0516" w14:textId="77777777">
                            <w:pPr>
                              <w:jc w:val="center"/>
                              <w:rPr>
                                <w:i/>
                              </w:rPr>
                            </w:pPr>
                            <w:r>
                              <w:rPr>
                                <w:i/>
                              </w:rPr>
                              <w:t>See pg.10</w:t>
                            </w:r>
                          </w:p>
                          <w:p w:rsidR="00DE6963" w:rsidP="00084CFC" w:rsidRDefault="00DE6963" w14:paraId="67ED2AEA" w14:textId="77777777">
                            <w:pPr>
                              <w:jc w:val="center"/>
                            </w:pPr>
                            <w:r>
                              <w:t xml:space="preserve"> Record of dates, </w:t>
                            </w:r>
                            <w:proofErr w:type="gramStart"/>
                            <w:r>
                              <w:t>times</w:t>
                            </w:r>
                            <w:proofErr w:type="gramEnd"/>
                            <w:r>
                              <w:t xml:space="preserve"> and events, including when you were told.</w:t>
                            </w:r>
                          </w:p>
                        </w:txbxContent>
                      </v:textbox>
                    </v:shape>
                    <v:shape id="Flowchart: Process 10" style="position:absolute;left:46005;top:14287;width:16955;height:11360;visibility:visible;mso-wrap-style:square;v-text-anchor:middle" o:spid="_x0000_s1035" fillcolor="#5b9bd5 [3204]" strokecolor="#1f4d78 [1604]"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4GwwAAANsAAAAPAAAAZHJzL2Rvd25yZXYueG1sRI9Ba8JA&#10;EIXvgv9hGaEX0Y0eio2uIhax16hQvY3ZMQlmZ0N2o+m/7xwKvc3w3rz3zWrTu1o9qQ2VZwOzaQKK&#10;OPe24sLA+bSfLECFiGyx9kwGfijAZj0crDC1/sUZPY+xUBLCIUUDZYxNqnXIS3IYpr4hFu3uW4dR&#10;1rbQtsWXhLtaz5PkXTusWBpKbGhXUv44ds7ArduNc6s/9rMuu8yvMTsk358HY95G/XYJKlIf/81/&#10;119W8IVefpEB9PoXAAD//wMAUEsBAi0AFAAGAAgAAAAhANvh9svuAAAAhQEAABMAAAAAAAAAAAAA&#10;AAAAAAAAAFtDb250ZW50X1R5cGVzXS54bWxQSwECLQAUAAYACAAAACEAWvQsW78AAAAVAQAACwAA&#10;AAAAAAAAAAAAAAAfAQAAX3JlbHMvLnJlbHNQSwECLQAUAAYACAAAACEAyCIOBsMAAADbAAAADwAA&#10;AAAAAAAAAAAAAAAHAgAAZHJzL2Rvd25yZXYueG1sUEsFBgAAAAADAAMAtwAAAPcCAAAAAA==&#10;">
                      <v:textbox>
                        <w:txbxContent>
                          <w:p w:rsidR="00DE6963" w:rsidP="00084CFC" w:rsidRDefault="00DE6963" w14:paraId="395C5132" w14:textId="77777777">
                            <w:pPr>
                              <w:jc w:val="center"/>
                            </w:pPr>
                            <w:r>
                              <w:t>Report to PSC or Vicar:</w:t>
                            </w:r>
                          </w:p>
                          <w:p w:rsidRPr="002B5918" w:rsidR="00DE6963" w:rsidP="00084CFC" w:rsidRDefault="00DE6963" w14:paraId="17FC6200" w14:textId="77777777">
                            <w:pPr>
                              <w:jc w:val="center"/>
                              <w:rPr>
                                <w:i/>
                              </w:rPr>
                            </w:pPr>
                            <w:r>
                              <w:rPr>
                                <w:i/>
                              </w:rPr>
                              <w:t>See pg. 5</w:t>
                            </w:r>
                          </w:p>
                          <w:p w:rsidR="00DE6963" w:rsidP="00084CFC" w:rsidRDefault="00DE6963" w14:paraId="1E10A24B" w14:textId="77777777">
                            <w:pPr>
                              <w:jc w:val="center"/>
                            </w:pPr>
                            <w:r>
                              <w:t>If allegation relates to vicar, go to next step. If allegation relates to staff, report to PSC only.</w:t>
                            </w:r>
                          </w:p>
                        </w:txbxContent>
                      </v:textbox>
                    </v:shape>
                    <v:shapetype id="_x0000_t110" coordsize="21600,21600" o:spt="110" path="m10800,l,10800,10800,21600,21600,10800xe">
                      <v:stroke joinstyle="miter"/>
                      <v:path textboxrect="5400,5400,16200,16200" gradientshapeok="t" o:connecttype="rect"/>
                    </v:shapetype>
                    <v:shape id="Flowchart: Decision 11" style="position:absolute;left:21717;top:16002;width:19431;height:7905;visibility:visible;mso-wrap-style:square;v-text-anchor:middle" o:spid="_x0000_s1036" fillcolor="#5b9bd5 [3204]" strokecolor="#1f4d78 [1604]" strokeweight="1pt"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3SvgAAANsAAAAPAAAAZHJzL2Rvd25yZXYueG1sRE9NawIx&#10;EL0L/Q9hCt40q4LI1iilUuip4uqlt2EzTZZuJtskuuu/N4LgbR7vc9bbwbXiQiE2nhXMpgUI4trr&#10;ho2C0/FzsgIRE7LG1jMpuFKE7eZltMZS+54PdKmSETmEY4kKbEpdKWWsLTmMU98RZ+7XB4cpw2Ck&#10;DtjncNfKeVEspcOGc4PFjj4s1X/V2Slodm7x/90Nu94EV1nzw5b2rNT4dXh/A5FoSE/xw/2l8/wZ&#10;3H/JB8jNDQAA//8DAFBLAQItABQABgAIAAAAIQDb4fbL7gAAAIUBAAATAAAAAAAAAAAAAAAAAAAA&#10;AABbQ29udGVudF9UeXBlc10ueG1sUEsBAi0AFAAGAAgAAAAhAFr0LFu/AAAAFQEAAAsAAAAAAAAA&#10;AAAAAAAAHwEAAF9yZWxzLy5yZWxzUEsBAi0AFAAGAAgAAAAhAFHKLdK+AAAA2wAAAA8AAAAAAAAA&#10;AAAAAAAABwIAAGRycy9kb3ducmV2LnhtbFBLBQYAAAAAAwADALcAAADyAgAAAAA=&#10;">
                      <v:textbox>
                        <w:txbxContent>
                          <w:p w:rsidR="00DE6963" w:rsidP="002B5918" w:rsidRDefault="00DE6963" w14:paraId="62ACE7CC" w14:textId="77777777">
                            <w:pPr>
                              <w:jc w:val="center"/>
                            </w:pPr>
                            <w:r>
                              <w:t>Immediate danger?</w:t>
                            </w:r>
                          </w:p>
                        </w:txbxContent>
                      </v:textbox>
                    </v:shape>
                    <v:shape id="Flowchart: Process 12" style="position:absolute;top:14097;width:16954;height:11359;visibility:visible;mso-wrap-style:square;v-text-anchor:middle" o:spid="_x0000_s1037" fillcolor="#5b9bd5 [3204]" strokecolor="#1f4d78 [1604]"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XqwgAAANsAAAAPAAAAZHJzL2Rvd25yZXYueG1sRE9La8JA&#10;EL4X/A/LCL0UszGH0kZXEUXSa1LBehuz0yQ0Oxuym0f/fbdQ6G0+vuds97NpxUi9aywrWEcxCOLS&#10;6oYrBZf38+oFhPPIGlvLpOCbHOx3i4ctptpOnNNY+EqEEHYpKqi971IpXVmTQRfZjjhwn7Y36APs&#10;K6l7nEK4aWUSx8/SYMOhocaOjjWVX8VgFNyH41Op5et5PeQfyc3nWXw9ZUo9LufDBoSn2f+L/9xv&#10;OsxP4PeXcIDc/QAAAP//AwBQSwECLQAUAAYACAAAACEA2+H2y+4AAACFAQAAEwAAAAAAAAAAAAAA&#10;AAAAAAAAW0NvbnRlbnRfVHlwZXNdLnhtbFBLAQItABQABgAIAAAAIQBa9CxbvwAAABUBAAALAAAA&#10;AAAAAAAAAAAAAB8BAABfcmVscy8ucmVsc1BLAQItABQABgAIAAAAIQBXvDXqwgAAANsAAAAPAAAA&#10;AAAAAAAAAAAAAAcCAABkcnMvZG93bnJldi54bWxQSwUGAAAAAAMAAwC3AAAA9gIAAAAA&#10;">
                      <v:textbox>
                        <w:txbxContent>
                          <w:p w:rsidR="00DE6963" w:rsidP="002B5918" w:rsidRDefault="00DE6963" w14:paraId="10DE008D" w14:textId="77777777">
                            <w:pPr>
                              <w:jc w:val="center"/>
                            </w:pPr>
                            <w:r>
                              <w:t>Contact Social Services or Police.</w:t>
                            </w:r>
                          </w:p>
                          <w:p w:rsidRPr="004C5842" w:rsidR="00DE6963" w:rsidP="002B5918" w:rsidRDefault="00DE6963" w14:paraId="0A2B094D" w14:textId="77777777">
                            <w:pPr>
                              <w:jc w:val="center"/>
                              <w:rPr>
                                <w:i/>
                              </w:rPr>
                            </w:pPr>
                            <w:r w:rsidRPr="004C5842">
                              <w:rPr>
                                <w:i/>
                              </w:rPr>
                              <w:t xml:space="preserve">See </w:t>
                            </w:r>
                            <w:proofErr w:type="spellStart"/>
                            <w:r w:rsidRPr="004C5842">
                              <w:rPr>
                                <w:i/>
                              </w:rPr>
                              <w:t>pg</w:t>
                            </w:r>
                            <w:proofErr w:type="spellEnd"/>
                            <w:r w:rsidRPr="004C5842">
                              <w:rPr>
                                <w:i/>
                              </w:rPr>
                              <w:t xml:space="preserve"> 5</w:t>
                            </w:r>
                            <w:r>
                              <w:rPr>
                                <w:i/>
                              </w:rPr>
                              <w:t xml:space="preserve"> or call 999 in emergency</w:t>
                            </w:r>
                          </w:p>
                        </w:txbxContent>
                      </v:textbox>
                    </v:shape>
                    <v:shapetype id="_x0000_t32" coordsize="21600,21600" o:oned="t" filled="f" o:spt="32" path="m,l21600,21600e">
                      <v:path fillok="f" arrowok="t" o:connecttype="none"/>
                      <o:lock v:ext="edit" shapetype="t"/>
                    </v:shapetype>
                    <v:shape id="Straight Arrow Connector 16" style="position:absolute;left:16859;top:20002;width:4858;height:0;flip:x;visibility:visible;mso-wrap-style:square" o:spid="_x0000_s1038" strokecolor="#5b9bd5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v:stroke joinstyle="miter" endarrow="block"/>
                    </v:shape>
                    <v:shape id="Straight Arrow Connector 17" style="position:absolute;left:41148;top:19907;width:4953;height:95;flip:y;visibility:visible;mso-wrap-style:square" o:spid="_x0000_s1039" strokecolor="#5b9bd5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m86xAAAANsAAAAPAAAAZHJzL2Rvd25yZXYueG1sRE9NT8JA&#10;EL2b8B82Y+KFyBYFJYWFYImJV8DEept0h26lO1u7ayn8eteExNu8vM9ZrHpbi45aXzlWMB4lIIgL&#10;pysuFbzvX+9nIHxA1lg7JgVn8rBaDm4WmGp34i11u1CKGMI+RQUmhCaV0heGLPqRa4gjd3CtxRBh&#10;W0rd4imG21o+JMmTtFhxbDDYUGaoOO5+rILPw1R3L9mmKkyePX4MJ5fvr3yj1N1tv56DCNSHf/HV&#10;/abj/Gf4+yUeIJe/AAAA//8DAFBLAQItABQABgAIAAAAIQDb4fbL7gAAAIUBAAATAAAAAAAAAAAA&#10;AAAAAAAAAABbQ29udGVudF9UeXBlc10ueG1sUEsBAi0AFAAGAAgAAAAhAFr0LFu/AAAAFQEAAAsA&#10;AAAAAAAAAAAAAAAAHwEAAF9yZWxzLy5yZWxzUEsBAi0AFAAGAAgAAAAhAF0KbzrEAAAA2wAAAA8A&#10;AAAAAAAAAAAAAAAABwIAAGRycy9kb3ducmV2LnhtbFBLBQYAAAAAAwADALcAAAD4AgAAAAA=&#10;">
                      <v:stroke joinstyle="miter" endarrow="block"/>
                    </v:shape>
                    <v:shape id="Straight Arrow Connector 20" style="position:absolute;left:31432;top:11430;width:0;height:4457;visibility:visible;mso-wrap-style:square" o:spid="_x0000_s1040" strokecolor="#5b9bd5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v:stroke joinstyle="miter" endarrow="block"/>
                    </v:shape>
                    <v:shape id="Flowchart: Process 21" style="position:absolute;left:46101;top:31051;width:16954;height:11360;visibility:visible;mso-wrap-style:square;v-text-anchor:middle" o:spid="_x0000_s1041" fillcolor="#5b9bd5 [3204]" strokecolor="#1f4d78 [1604]"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EgwwAAANsAAAAPAAAAZHJzL2Rvd25yZXYueG1sRI9Bi8Iw&#10;FITvgv8hPGEvoml7WNZqFFHEvdYV1NuzebbF5qU0qdZ/bxYW9jjMzDfMYtWbWjyodZVlBfE0AkGc&#10;W11xoeD4s5t8gXAeWWNtmRS8yMFqORwsMNX2yRk9Dr4QAcIuRQWl900qpctLMuimtiEO3s22Bn2Q&#10;bSF1i88AN7VMouhTGqw4LJTY0Kak/H7ojIJrtxnnWs52cZedk4vP9tFpu1fqY9Sv5yA89f4//Nf+&#10;1gqSGH6/hB8gl28AAAD//wMAUEsBAi0AFAAGAAgAAAAhANvh9svuAAAAhQEAABMAAAAAAAAAAAAA&#10;AAAAAAAAAFtDb250ZW50X1R5cGVzXS54bWxQSwECLQAUAAYACAAAACEAWvQsW78AAAAVAQAACwAA&#10;AAAAAAAAAAAAAAAfAQAAX3JlbHMvLnJlbHNQSwECLQAUAAYACAAAACEAaQJhIMMAAADbAAAADwAA&#10;AAAAAAAAAAAAAAAHAgAAZHJzL2Rvd25yZXYueG1sUEsFBgAAAAADAAMAtwAAAPcCAAAAAA==&#10;">
                      <v:textbox>
                        <w:txbxContent>
                          <w:p w:rsidR="00DE6963" w:rsidP="002B5918" w:rsidRDefault="00DE6963" w14:paraId="7AFDF302" w14:textId="77777777">
                            <w:pPr>
                              <w:jc w:val="center"/>
                            </w:pPr>
                            <w:r>
                              <w:t>Report to DSA:</w:t>
                            </w:r>
                          </w:p>
                          <w:p w:rsidRPr="002B5918" w:rsidR="00DE6963" w:rsidP="002B5918" w:rsidRDefault="00DE6963" w14:paraId="5A07E25A" w14:textId="77777777">
                            <w:pPr>
                              <w:jc w:val="center"/>
                              <w:rPr>
                                <w:i/>
                              </w:rPr>
                            </w:pPr>
                            <w:r>
                              <w:rPr>
                                <w:i/>
                              </w:rPr>
                              <w:t>See pg.8</w:t>
                            </w:r>
                          </w:p>
                          <w:p w:rsidR="00DE6963" w:rsidP="002B5918" w:rsidRDefault="00DE6963" w14:paraId="5F6F557B" w14:textId="77777777">
                            <w:pPr>
                              <w:jc w:val="center"/>
                            </w:pPr>
                            <w:r>
                              <w:t>DSA will advise on next steps</w:t>
                            </w:r>
                          </w:p>
                        </w:txbxContent>
                      </v:textbox>
                    </v:shape>
                    <v:shape id="Straight Arrow Connector 22" style="position:absolute;left:54768;top:25622;width:0;height:5315;visibility:visible;mso-wrap-style:square" o:spid="_x0000_s1042" strokecolor="#5b9bd5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v:stroke joinstyle="miter" endarrow="block"/>
                    </v:shape>
                  </v:group>
                </v:group>
                <w10:wrap anchorx="page"/>
              </v:group>
            </w:pict>
          </mc:Fallback>
        </mc:AlternateContent>
      </w:r>
      <w:r w:rsidR="00B57962">
        <w:rPr>
          <w:rFonts w:ascii="Arial" w:hAnsi="Arial" w:cs="Arial"/>
          <w:b w:val="0"/>
          <w:sz w:val="24"/>
          <w:szCs w:val="24"/>
        </w:rPr>
        <w:t xml:space="preserve">Appendix B - </w:t>
      </w:r>
      <w:r>
        <w:rPr>
          <w:rFonts w:ascii="Arial" w:hAnsi="Arial" w:cs="Arial"/>
          <w:b w:val="0"/>
          <w:sz w:val="24"/>
          <w:szCs w:val="24"/>
        </w:rPr>
        <w:t xml:space="preserve">Flow chart: Procedure for </w:t>
      </w:r>
      <w:r w:rsidR="00B57962">
        <w:rPr>
          <w:rFonts w:ascii="Arial" w:hAnsi="Arial" w:cs="Arial"/>
          <w:b w:val="0"/>
          <w:sz w:val="24"/>
          <w:szCs w:val="24"/>
        </w:rPr>
        <w:t>dealing with disclosure</w:t>
      </w:r>
    </w:p>
    <w:p w14:paraId="1EE1A04C" w14:textId="77777777" w:rsidR="00B57962" w:rsidRDefault="00B57962" w:rsidP="00B57962">
      <w:r>
        <w:br w:type="page"/>
      </w:r>
    </w:p>
    <w:p w14:paraId="50CF4B17" w14:textId="77777777" w:rsidR="00036444" w:rsidRDefault="00B57962" w:rsidP="00F06609">
      <w:pPr>
        <w:jc w:val="both"/>
        <w:rPr>
          <w:rFonts w:ascii="Arial" w:hAnsi="Arial" w:cs="Arial"/>
          <w:b w:val="0"/>
          <w:sz w:val="24"/>
          <w:szCs w:val="24"/>
        </w:rPr>
      </w:pPr>
      <w:r>
        <w:rPr>
          <w:rFonts w:ascii="Arial" w:hAnsi="Arial" w:cs="Arial"/>
          <w:b w:val="0"/>
          <w:sz w:val="24"/>
          <w:szCs w:val="24"/>
        </w:rPr>
        <w:t xml:space="preserve">Appendix C – Notes from the C of E model pocket sized guide to safeguarding 2014’ found at </w:t>
      </w:r>
      <w:hyperlink r:id="rId16" w:history="1">
        <w:r w:rsidRPr="00E074E5">
          <w:rPr>
            <w:rStyle w:val="Hyperlink"/>
            <w:rFonts w:ascii="Arial" w:hAnsi="Arial" w:cs="Arial"/>
            <w:b w:val="0"/>
            <w:sz w:val="24"/>
            <w:szCs w:val="24"/>
          </w:rPr>
          <w:t>https://www.churchofengland.org/sites/default/files/2017-11/safeguarding%20safer_recruitment_practice_guidance_2016.pdf</w:t>
        </w:r>
      </w:hyperlink>
      <w:r>
        <w:rPr>
          <w:rFonts w:ascii="Arial" w:hAnsi="Arial" w:cs="Arial"/>
          <w:b w:val="0"/>
          <w:sz w:val="24"/>
          <w:szCs w:val="24"/>
        </w:rPr>
        <w:t xml:space="preserve"> </w:t>
      </w:r>
    </w:p>
    <w:p w14:paraId="3B809622" w14:textId="77777777" w:rsidR="00B57962" w:rsidRDefault="00B57962" w:rsidP="00B57962">
      <w:pPr>
        <w:spacing w:after="0" w:line="240" w:lineRule="auto"/>
        <w:rPr>
          <w:rFonts w:ascii="Arial" w:hAnsi="Arial" w:cs="Arial"/>
          <w:b w:val="0"/>
          <w:color w:val="auto"/>
          <w:sz w:val="24"/>
          <w:szCs w:val="24"/>
        </w:rPr>
      </w:pPr>
    </w:p>
    <w:p w14:paraId="4F0C7BF4" w14:textId="77777777" w:rsidR="00B57962" w:rsidRPr="00B57962" w:rsidRDefault="00B57962" w:rsidP="00B57962">
      <w:pPr>
        <w:spacing w:after="0" w:line="240" w:lineRule="auto"/>
        <w:rPr>
          <w:rFonts w:ascii="Arial" w:hAnsi="Arial" w:cs="Arial"/>
          <w:color w:val="auto"/>
          <w:sz w:val="24"/>
          <w:szCs w:val="24"/>
        </w:rPr>
      </w:pPr>
      <w:r w:rsidRPr="00B57962">
        <w:rPr>
          <w:rFonts w:ascii="Arial" w:hAnsi="Arial" w:cs="Arial"/>
          <w:color w:val="auto"/>
          <w:sz w:val="24"/>
          <w:szCs w:val="24"/>
        </w:rPr>
        <w:t>What to do if...</w:t>
      </w:r>
    </w:p>
    <w:p w14:paraId="2CFC252C" w14:textId="77777777" w:rsidR="00B57962" w:rsidRPr="00B57962" w:rsidRDefault="00B57962" w:rsidP="00B57962">
      <w:pPr>
        <w:spacing w:after="0" w:line="240" w:lineRule="auto"/>
        <w:rPr>
          <w:rFonts w:ascii="Arial" w:hAnsi="Arial" w:cs="Arial"/>
          <w:color w:val="auto"/>
          <w:sz w:val="24"/>
          <w:szCs w:val="24"/>
        </w:rPr>
      </w:pPr>
      <w:r w:rsidRPr="00B57962">
        <w:rPr>
          <w:rFonts w:ascii="Arial" w:hAnsi="Arial" w:cs="Arial"/>
          <w:color w:val="auto"/>
          <w:sz w:val="24"/>
          <w:szCs w:val="24"/>
        </w:rPr>
        <w:t>You have concerns about possible abuse (including allegations):</w:t>
      </w:r>
    </w:p>
    <w:p w14:paraId="602AC12E" w14:textId="77777777" w:rsidR="00757748" w:rsidRDefault="00B57962" w:rsidP="00B57962">
      <w:pPr>
        <w:pStyle w:val="ListParagraph"/>
        <w:numPr>
          <w:ilvl w:val="0"/>
          <w:numId w:val="26"/>
        </w:numPr>
        <w:spacing w:after="0" w:line="240" w:lineRule="auto"/>
        <w:rPr>
          <w:rFonts w:ascii="Arial" w:hAnsi="Arial" w:cs="Arial"/>
          <w:sz w:val="24"/>
          <w:szCs w:val="24"/>
        </w:rPr>
      </w:pPr>
      <w:r w:rsidRPr="00757748">
        <w:rPr>
          <w:rFonts w:ascii="Arial" w:hAnsi="Arial" w:cs="Arial"/>
          <w:sz w:val="24"/>
          <w:szCs w:val="24"/>
        </w:rPr>
        <w:t xml:space="preserve">In </w:t>
      </w:r>
      <w:r w:rsidRPr="00B57962">
        <w:rPr>
          <w:rFonts w:ascii="Arial" w:hAnsi="Arial" w:cs="Arial"/>
          <w:sz w:val="24"/>
          <w:szCs w:val="24"/>
        </w:rPr>
        <w:t>an emergency, call emergency services 999.</w:t>
      </w:r>
    </w:p>
    <w:p w14:paraId="6341E464" w14:textId="77777777" w:rsidR="00757748" w:rsidRDefault="00B57962" w:rsidP="0061789F">
      <w:pPr>
        <w:pStyle w:val="ListParagraph"/>
        <w:numPr>
          <w:ilvl w:val="0"/>
          <w:numId w:val="26"/>
        </w:numPr>
        <w:spacing w:after="0" w:line="240" w:lineRule="auto"/>
        <w:rPr>
          <w:rFonts w:ascii="Arial" w:hAnsi="Arial" w:cs="Arial"/>
          <w:sz w:val="24"/>
          <w:szCs w:val="24"/>
        </w:rPr>
      </w:pPr>
      <w:r w:rsidRPr="00757748">
        <w:rPr>
          <w:rFonts w:ascii="Arial" w:hAnsi="Arial" w:cs="Arial"/>
          <w:sz w:val="24"/>
          <w:szCs w:val="24"/>
        </w:rPr>
        <w:t>If you have concerns always consult with ch</w:t>
      </w:r>
      <w:r w:rsidR="00757748">
        <w:rPr>
          <w:rFonts w:ascii="Arial" w:hAnsi="Arial" w:cs="Arial"/>
          <w:sz w:val="24"/>
          <w:szCs w:val="24"/>
        </w:rPr>
        <w:t>ildren’s or adult care services.</w:t>
      </w:r>
    </w:p>
    <w:p w14:paraId="71E3B2A2" w14:textId="77777777" w:rsidR="00757748" w:rsidRDefault="00B57962" w:rsidP="00B57962">
      <w:pPr>
        <w:pStyle w:val="ListParagraph"/>
        <w:numPr>
          <w:ilvl w:val="0"/>
          <w:numId w:val="26"/>
        </w:numPr>
        <w:spacing w:after="0" w:line="240" w:lineRule="auto"/>
        <w:rPr>
          <w:rFonts w:ascii="Arial" w:hAnsi="Arial" w:cs="Arial"/>
          <w:sz w:val="24"/>
          <w:szCs w:val="24"/>
        </w:rPr>
      </w:pPr>
      <w:r w:rsidRPr="00B57962">
        <w:rPr>
          <w:rFonts w:ascii="Arial" w:hAnsi="Arial" w:cs="Arial"/>
          <w:sz w:val="24"/>
          <w:szCs w:val="24"/>
        </w:rPr>
        <w:t>Always inform the</w:t>
      </w:r>
      <w:r w:rsidR="00757748" w:rsidRPr="00757748">
        <w:rPr>
          <w:rFonts w:ascii="Arial" w:hAnsi="Arial" w:cs="Arial"/>
          <w:sz w:val="24"/>
          <w:szCs w:val="24"/>
        </w:rPr>
        <w:t xml:space="preserve"> </w:t>
      </w:r>
      <w:r w:rsidRPr="00B57962">
        <w:rPr>
          <w:rFonts w:ascii="Arial" w:hAnsi="Arial" w:cs="Arial"/>
          <w:sz w:val="24"/>
          <w:szCs w:val="24"/>
        </w:rPr>
        <w:t>Diocesan Safeguarding Adviser</w:t>
      </w:r>
      <w:r w:rsidR="00757748">
        <w:rPr>
          <w:rFonts w:ascii="Arial" w:hAnsi="Arial" w:cs="Arial"/>
          <w:sz w:val="24"/>
          <w:szCs w:val="24"/>
        </w:rPr>
        <w:t xml:space="preserve"> (through vicar or PSO)</w:t>
      </w:r>
      <w:r w:rsidRPr="00B57962">
        <w:rPr>
          <w:rFonts w:ascii="Arial" w:hAnsi="Arial" w:cs="Arial"/>
          <w:sz w:val="24"/>
          <w:szCs w:val="24"/>
        </w:rPr>
        <w:t>.</w:t>
      </w:r>
    </w:p>
    <w:p w14:paraId="4748D6AE" w14:textId="77777777" w:rsidR="00B57962" w:rsidRDefault="00B57962" w:rsidP="00B57962">
      <w:pPr>
        <w:pStyle w:val="ListParagraph"/>
        <w:numPr>
          <w:ilvl w:val="0"/>
          <w:numId w:val="26"/>
        </w:numPr>
        <w:spacing w:after="0" w:line="240" w:lineRule="auto"/>
        <w:rPr>
          <w:rFonts w:ascii="Arial" w:hAnsi="Arial" w:cs="Arial"/>
          <w:sz w:val="24"/>
          <w:szCs w:val="24"/>
        </w:rPr>
      </w:pPr>
      <w:r w:rsidRPr="00757748">
        <w:rPr>
          <w:rFonts w:ascii="Arial" w:hAnsi="Arial" w:cs="Arial"/>
          <w:sz w:val="24"/>
          <w:szCs w:val="24"/>
        </w:rPr>
        <w:t>Keep a record of what happened, your concerns and your actions.</w:t>
      </w:r>
    </w:p>
    <w:p w14:paraId="5060A55B" w14:textId="77777777" w:rsidR="00757748" w:rsidRDefault="00757748" w:rsidP="00757748">
      <w:pPr>
        <w:spacing w:after="0" w:line="240" w:lineRule="auto"/>
        <w:rPr>
          <w:rFonts w:ascii="Arial" w:hAnsi="Arial" w:cs="Arial"/>
          <w:sz w:val="24"/>
          <w:szCs w:val="24"/>
        </w:rPr>
      </w:pPr>
    </w:p>
    <w:p w14:paraId="26B46D3A" w14:textId="77777777" w:rsidR="00B57962" w:rsidRPr="00B57962" w:rsidRDefault="00B57962" w:rsidP="00B57962">
      <w:pPr>
        <w:spacing w:after="0" w:line="240" w:lineRule="auto"/>
        <w:rPr>
          <w:rFonts w:ascii="Arial" w:hAnsi="Arial" w:cs="Arial"/>
          <w:color w:val="auto"/>
          <w:sz w:val="24"/>
          <w:szCs w:val="24"/>
        </w:rPr>
      </w:pPr>
      <w:r w:rsidRPr="00B57962">
        <w:rPr>
          <w:rFonts w:ascii="Arial" w:hAnsi="Arial" w:cs="Arial"/>
          <w:color w:val="auto"/>
          <w:sz w:val="24"/>
          <w:szCs w:val="24"/>
        </w:rPr>
        <w:t>A child, young</w:t>
      </w:r>
      <w:r w:rsidR="00757748">
        <w:rPr>
          <w:rFonts w:ascii="Arial" w:hAnsi="Arial" w:cs="Arial"/>
          <w:color w:val="auto"/>
          <w:sz w:val="24"/>
          <w:szCs w:val="24"/>
        </w:rPr>
        <w:t xml:space="preserve"> </w:t>
      </w:r>
      <w:r w:rsidRPr="00B57962">
        <w:rPr>
          <w:rFonts w:ascii="Arial" w:hAnsi="Arial" w:cs="Arial"/>
          <w:color w:val="auto"/>
          <w:sz w:val="24"/>
          <w:szCs w:val="24"/>
        </w:rPr>
        <w:t>person or adult wishes to disclose they have been abused:</w:t>
      </w:r>
    </w:p>
    <w:p w14:paraId="72CF0363" w14:textId="77777777" w:rsidR="00757748" w:rsidRDefault="00B57962" w:rsidP="00E76724">
      <w:pPr>
        <w:pStyle w:val="ListParagraph"/>
        <w:numPr>
          <w:ilvl w:val="0"/>
          <w:numId w:val="27"/>
        </w:numPr>
        <w:spacing w:after="0" w:line="240" w:lineRule="auto"/>
        <w:rPr>
          <w:rFonts w:ascii="Arial" w:hAnsi="Arial" w:cs="Arial"/>
          <w:sz w:val="24"/>
          <w:szCs w:val="24"/>
        </w:rPr>
      </w:pPr>
      <w:r w:rsidRPr="00757748">
        <w:rPr>
          <w:rFonts w:ascii="Arial" w:hAnsi="Arial" w:cs="Arial"/>
          <w:sz w:val="24"/>
          <w:szCs w:val="24"/>
        </w:rPr>
        <w:t>Listen. Keep listening. Do not question or investigate.</w:t>
      </w:r>
    </w:p>
    <w:p w14:paraId="0AC1EB73" w14:textId="77777777" w:rsidR="00757748" w:rsidRDefault="00B57962" w:rsidP="00B57962">
      <w:pPr>
        <w:pStyle w:val="ListParagraph"/>
        <w:numPr>
          <w:ilvl w:val="0"/>
          <w:numId w:val="27"/>
        </w:numPr>
        <w:spacing w:after="0" w:line="240" w:lineRule="auto"/>
        <w:rPr>
          <w:rFonts w:ascii="Arial" w:hAnsi="Arial" w:cs="Arial"/>
          <w:sz w:val="24"/>
          <w:szCs w:val="24"/>
        </w:rPr>
      </w:pPr>
      <w:r w:rsidRPr="00B57962">
        <w:rPr>
          <w:rFonts w:ascii="Arial" w:hAnsi="Arial" w:cs="Arial"/>
          <w:sz w:val="24"/>
          <w:szCs w:val="24"/>
        </w:rPr>
        <w:t>Do not promise confidentiality; tell them we need to share this.</w:t>
      </w:r>
    </w:p>
    <w:p w14:paraId="4C723F44" w14:textId="77777777" w:rsidR="00757748" w:rsidRDefault="00B57962" w:rsidP="00B57962">
      <w:pPr>
        <w:pStyle w:val="ListParagraph"/>
        <w:numPr>
          <w:ilvl w:val="0"/>
          <w:numId w:val="27"/>
        </w:numPr>
        <w:spacing w:after="0" w:line="240" w:lineRule="auto"/>
        <w:rPr>
          <w:rFonts w:ascii="Arial" w:hAnsi="Arial" w:cs="Arial"/>
          <w:sz w:val="24"/>
          <w:szCs w:val="24"/>
        </w:rPr>
      </w:pPr>
      <w:r w:rsidRPr="00757748">
        <w:rPr>
          <w:rFonts w:ascii="Arial" w:hAnsi="Arial" w:cs="Arial"/>
          <w:sz w:val="24"/>
          <w:szCs w:val="24"/>
        </w:rPr>
        <w:t xml:space="preserve">Assure them they are not to blame. </w:t>
      </w:r>
    </w:p>
    <w:p w14:paraId="55F1FF26" w14:textId="77777777" w:rsidR="00B57962" w:rsidRDefault="00B57962" w:rsidP="00B57962">
      <w:pPr>
        <w:pStyle w:val="ListParagraph"/>
        <w:numPr>
          <w:ilvl w:val="0"/>
          <w:numId w:val="27"/>
        </w:numPr>
        <w:spacing w:after="0" w:line="240" w:lineRule="auto"/>
        <w:rPr>
          <w:rFonts w:ascii="Arial" w:hAnsi="Arial" w:cs="Arial"/>
          <w:sz w:val="24"/>
          <w:szCs w:val="24"/>
        </w:rPr>
      </w:pPr>
      <w:r w:rsidRPr="00757748">
        <w:rPr>
          <w:rFonts w:ascii="Arial" w:hAnsi="Arial" w:cs="Arial"/>
          <w:sz w:val="24"/>
          <w:szCs w:val="24"/>
        </w:rPr>
        <w:t>Tell them what you are going to do and that they will be told what happens.</w:t>
      </w:r>
    </w:p>
    <w:p w14:paraId="3FD640C7" w14:textId="77777777" w:rsidR="00757748" w:rsidRDefault="00B57962" w:rsidP="00B57962">
      <w:pPr>
        <w:pStyle w:val="ListParagraph"/>
        <w:numPr>
          <w:ilvl w:val="0"/>
          <w:numId w:val="27"/>
        </w:numPr>
        <w:spacing w:after="0" w:line="240" w:lineRule="auto"/>
        <w:rPr>
          <w:rFonts w:ascii="Arial" w:hAnsi="Arial" w:cs="Arial"/>
          <w:sz w:val="24"/>
          <w:szCs w:val="24"/>
        </w:rPr>
      </w:pPr>
      <w:r w:rsidRPr="00757748">
        <w:rPr>
          <w:rFonts w:ascii="Arial" w:hAnsi="Arial" w:cs="Arial"/>
          <w:sz w:val="24"/>
          <w:szCs w:val="24"/>
        </w:rPr>
        <w:t>Make careful notes of what is said, record dates, times, events and when you are told.</w:t>
      </w:r>
    </w:p>
    <w:p w14:paraId="197FE252" w14:textId="77777777" w:rsidR="00757748" w:rsidRDefault="00B57962" w:rsidP="00E2455B">
      <w:pPr>
        <w:pStyle w:val="ListParagraph"/>
        <w:numPr>
          <w:ilvl w:val="0"/>
          <w:numId w:val="27"/>
        </w:numPr>
        <w:spacing w:after="0" w:line="240" w:lineRule="auto"/>
        <w:rPr>
          <w:rFonts w:ascii="Arial" w:hAnsi="Arial" w:cs="Arial"/>
          <w:sz w:val="24"/>
          <w:szCs w:val="24"/>
        </w:rPr>
      </w:pPr>
      <w:r w:rsidRPr="00757748">
        <w:rPr>
          <w:rFonts w:ascii="Arial" w:hAnsi="Arial" w:cs="Arial"/>
          <w:sz w:val="24"/>
          <w:szCs w:val="24"/>
        </w:rPr>
        <w:t xml:space="preserve">Report it to the person to whom you are responsible and your priest or safeguarding </w:t>
      </w:r>
      <w:r w:rsidRPr="00B57962">
        <w:rPr>
          <w:rFonts w:ascii="Arial" w:hAnsi="Arial" w:cs="Arial"/>
          <w:sz w:val="24"/>
          <w:szCs w:val="24"/>
        </w:rPr>
        <w:t>representative.</w:t>
      </w:r>
    </w:p>
    <w:p w14:paraId="5A1A16F7" w14:textId="77777777" w:rsidR="00B57962" w:rsidRDefault="00B57962" w:rsidP="00C4055A">
      <w:pPr>
        <w:pStyle w:val="ListParagraph"/>
        <w:numPr>
          <w:ilvl w:val="0"/>
          <w:numId w:val="27"/>
        </w:numPr>
        <w:spacing w:after="0" w:line="240" w:lineRule="auto"/>
        <w:rPr>
          <w:rFonts w:ascii="Arial" w:hAnsi="Arial" w:cs="Arial"/>
          <w:sz w:val="24"/>
          <w:szCs w:val="24"/>
        </w:rPr>
      </w:pPr>
      <w:r w:rsidRPr="00B57962">
        <w:rPr>
          <w:rFonts w:ascii="Arial" w:hAnsi="Arial" w:cs="Arial"/>
          <w:sz w:val="24"/>
          <w:szCs w:val="24"/>
        </w:rPr>
        <w:t>Only tell those who need to know.</w:t>
      </w:r>
    </w:p>
    <w:p w14:paraId="35EFDDE5" w14:textId="77777777" w:rsidR="00757748" w:rsidRPr="00757748" w:rsidRDefault="00757748" w:rsidP="00757748">
      <w:pPr>
        <w:spacing w:after="0" w:line="240" w:lineRule="auto"/>
        <w:rPr>
          <w:rFonts w:ascii="Arial" w:hAnsi="Arial" w:cs="Arial"/>
          <w:sz w:val="24"/>
          <w:szCs w:val="24"/>
        </w:rPr>
      </w:pPr>
    </w:p>
    <w:p w14:paraId="4E205DB4" w14:textId="77777777" w:rsidR="00B57962" w:rsidRDefault="00B57962" w:rsidP="00B57962">
      <w:pPr>
        <w:spacing w:after="0" w:line="240" w:lineRule="auto"/>
        <w:rPr>
          <w:rFonts w:ascii="Arial" w:hAnsi="Arial" w:cs="Arial"/>
          <w:color w:val="auto"/>
          <w:sz w:val="24"/>
          <w:szCs w:val="24"/>
        </w:rPr>
      </w:pPr>
      <w:r w:rsidRPr="00B57962">
        <w:rPr>
          <w:rFonts w:ascii="Arial" w:hAnsi="Arial" w:cs="Arial"/>
          <w:color w:val="auto"/>
          <w:sz w:val="24"/>
          <w:szCs w:val="24"/>
        </w:rPr>
        <w:t>Things to remember</w:t>
      </w:r>
      <w:r w:rsidR="00757748">
        <w:rPr>
          <w:rFonts w:ascii="Arial" w:hAnsi="Arial" w:cs="Arial"/>
          <w:color w:val="auto"/>
          <w:sz w:val="24"/>
          <w:szCs w:val="24"/>
        </w:rPr>
        <w:t>:</w:t>
      </w:r>
    </w:p>
    <w:p w14:paraId="4AB78F1E" w14:textId="77777777" w:rsidR="00757748" w:rsidRDefault="00B57962" w:rsidP="00B57962">
      <w:pPr>
        <w:pStyle w:val="ListParagraph"/>
        <w:numPr>
          <w:ilvl w:val="0"/>
          <w:numId w:val="28"/>
        </w:numPr>
        <w:spacing w:after="0" w:line="240" w:lineRule="auto"/>
        <w:rPr>
          <w:rFonts w:ascii="Arial" w:hAnsi="Arial" w:cs="Arial"/>
          <w:sz w:val="24"/>
          <w:szCs w:val="24"/>
        </w:rPr>
      </w:pPr>
      <w:r w:rsidRPr="00757748">
        <w:rPr>
          <w:rFonts w:ascii="Arial" w:hAnsi="Arial" w:cs="Arial"/>
          <w:sz w:val="24"/>
          <w:szCs w:val="24"/>
        </w:rPr>
        <w:t>Treat everyone with respect, setting a positive example for others.</w:t>
      </w:r>
    </w:p>
    <w:p w14:paraId="7EFA4BBC" w14:textId="77777777" w:rsidR="00757748" w:rsidRDefault="00B57962" w:rsidP="003E3A99">
      <w:pPr>
        <w:pStyle w:val="ListParagraph"/>
        <w:numPr>
          <w:ilvl w:val="0"/>
          <w:numId w:val="28"/>
        </w:numPr>
        <w:spacing w:after="0" w:line="240" w:lineRule="auto"/>
        <w:rPr>
          <w:rFonts w:ascii="Arial" w:hAnsi="Arial" w:cs="Arial"/>
          <w:sz w:val="24"/>
          <w:szCs w:val="24"/>
        </w:rPr>
      </w:pPr>
      <w:r w:rsidRPr="00757748">
        <w:rPr>
          <w:rFonts w:ascii="Arial" w:hAnsi="Arial" w:cs="Arial"/>
          <w:sz w:val="24"/>
          <w:szCs w:val="24"/>
        </w:rPr>
        <w:t>Respect personal space and privacy.</w:t>
      </w:r>
    </w:p>
    <w:p w14:paraId="63386355" w14:textId="77777777" w:rsidR="00757748" w:rsidRDefault="00B57962" w:rsidP="0009639F">
      <w:pPr>
        <w:pStyle w:val="ListParagraph"/>
        <w:numPr>
          <w:ilvl w:val="0"/>
          <w:numId w:val="28"/>
        </w:numPr>
        <w:spacing w:after="0" w:line="240" w:lineRule="auto"/>
        <w:rPr>
          <w:rFonts w:ascii="Arial" w:hAnsi="Arial" w:cs="Arial"/>
          <w:sz w:val="24"/>
          <w:szCs w:val="24"/>
        </w:rPr>
      </w:pPr>
      <w:r w:rsidRPr="00B57962">
        <w:rPr>
          <w:rFonts w:ascii="Arial" w:hAnsi="Arial" w:cs="Arial"/>
          <w:sz w:val="24"/>
          <w:szCs w:val="24"/>
        </w:rPr>
        <w:t>Ensure any actions cannot be misrepresented by someone else.</w:t>
      </w:r>
    </w:p>
    <w:p w14:paraId="05478D6C" w14:textId="77777777" w:rsidR="00757748" w:rsidRDefault="00B57962" w:rsidP="00B57962">
      <w:pPr>
        <w:pStyle w:val="ListParagraph"/>
        <w:numPr>
          <w:ilvl w:val="0"/>
          <w:numId w:val="28"/>
        </w:numPr>
        <w:spacing w:after="0" w:line="240" w:lineRule="auto"/>
        <w:rPr>
          <w:rFonts w:ascii="Arial" w:hAnsi="Arial" w:cs="Arial"/>
          <w:sz w:val="24"/>
          <w:szCs w:val="24"/>
        </w:rPr>
      </w:pPr>
      <w:r w:rsidRPr="00B57962">
        <w:rPr>
          <w:rFonts w:ascii="Arial" w:hAnsi="Arial" w:cs="Arial"/>
          <w:sz w:val="24"/>
          <w:szCs w:val="24"/>
        </w:rPr>
        <w:t>Challenge unacceptable</w:t>
      </w:r>
      <w:r w:rsidR="00757748">
        <w:rPr>
          <w:rFonts w:ascii="Arial" w:hAnsi="Arial" w:cs="Arial"/>
          <w:sz w:val="24"/>
          <w:szCs w:val="24"/>
        </w:rPr>
        <w:t xml:space="preserve"> </w:t>
      </w:r>
      <w:r w:rsidRPr="00757748">
        <w:rPr>
          <w:rFonts w:ascii="Arial" w:hAnsi="Arial" w:cs="Arial"/>
          <w:sz w:val="24"/>
          <w:szCs w:val="24"/>
        </w:rPr>
        <w:t>behaviour</w:t>
      </w:r>
      <w:r w:rsidR="00757748">
        <w:rPr>
          <w:rFonts w:ascii="Arial" w:hAnsi="Arial" w:cs="Arial"/>
          <w:sz w:val="24"/>
          <w:szCs w:val="24"/>
        </w:rPr>
        <w:t>.</w:t>
      </w:r>
    </w:p>
    <w:p w14:paraId="25091E09" w14:textId="77777777" w:rsidR="00757748" w:rsidRDefault="00B57962" w:rsidP="00B57962">
      <w:pPr>
        <w:pStyle w:val="ListParagraph"/>
        <w:numPr>
          <w:ilvl w:val="0"/>
          <w:numId w:val="28"/>
        </w:numPr>
        <w:spacing w:after="0" w:line="240" w:lineRule="auto"/>
        <w:rPr>
          <w:rFonts w:ascii="Arial" w:hAnsi="Arial" w:cs="Arial"/>
          <w:sz w:val="24"/>
          <w:szCs w:val="24"/>
        </w:rPr>
      </w:pPr>
      <w:r w:rsidRPr="00757748">
        <w:rPr>
          <w:rFonts w:ascii="Arial" w:hAnsi="Arial" w:cs="Arial"/>
          <w:sz w:val="24"/>
          <w:szCs w:val="24"/>
        </w:rPr>
        <w:t>Do not put anyone, including yourself, in a vulnerable or compromising situation.</w:t>
      </w:r>
    </w:p>
    <w:p w14:paraId="69D202C7" w14:textId="77777777" w:rsidR="00B57962" w:rsidRDefault="00B57962" w:rsidP="00B57962">
      <w:pPr>
        <w:pStyle w:val="ListParagraph"/>
        <w:numPr>
          <w:ilvl w:val="0"/>
          <w:numId w:val="28"/>
        </w:numPr>
        <w:spacing w:after="0" w:line="240" w:lineRule="auto"/>
        <w:rPr>
          <w:rFonts w:ascii="Arial" w:hAnsi="Arial" w:cs="Arial"/>
          <w:sz w:val="24"/>
          <w:szCs w:val="24"/>
        </w:rPr>
      </w:pPr>
      <w:r w:rsidRPr="00757748">
        <w:rPr>
          <w:rFonts w:ascii="Arial" w:hAnsi="Arial" w:cs="Arial"/>
          <w:sz w:val="24"/>
          <w:szCs w:val="24"/>
        </w:rPr>
        <w:t>Do not have inappropriate physical or verbal contact with others.</w:t>
      </w:r>
    </w:p>
    <w:p w14:paraId="38C17F62" w14:textId="77777777" w:rsidR="00B57962" w:rsidRPr="00757748" w:rsidRDefault="00B57962" w:rsidP="00757748">
      <w:pPr>
        <w:pStyle w:val="ListParagraph"/>
        <w:numPr>
          <w:ilvl w:val="0"/>
          <w:numId w:val="28"/>
        </w:numPr>
        <w:spacing w:after="0" w:line="240" w:lineRule="auto"/>
        <w:rPr>
          <w:rFonts w:ascii="Arial" w:hAnsi="Arial" w:cs="Arial"/>
          <w:sz w:val="24"/>
          <w:szCs w:val="24"/>
        </w:rPr>
      </w:pPr>
      <w:r w:rsidRPr="00B57962">
        <w:rPr>
          <w:rFonts w:ascii="Arial" w:hAnsi="Arial" w:cs="Arial"/>
          <w:sz w:val="24"/>
          <w:szCs w:val="24"/>
        </w:rPr>
        <w:t>You must not keep allegations or suspected abuse secret</w:t>
      </w:r>
    </w:p>
    <w:sectPr w:rsidR="00B57962" w:rsidRPr="00757748" w:rsidSect="007F1FE8">
      <w:footerReference w:type="default" r:id="rId17"/>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CD139" w14:textId="77777777" w:rsidR="0045091D" w:rsidRDefault="0045091D" w:rsidP="00521BFD">
      <w:pPr>
        <w:spacing w:after="0" w:line="240" w:lineRule="auto"/>
      </w:pPr>
      <w:r>
        <w:separator/>
      </w:r>
    </w:p>
  </w:endnote>
  <w:endnote w:type="continuationSeparator" w:id="0">
    <w:p w14:paraId="14B498D5" w14:textId="77777777" w:rsidR="0045091D" w:rsidRDefault="0045091D" w:rsidP="0052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370A3" w14:textId="77777777" w:rsidR="00DE6963" w:rsidRDefault="00DE6963">
    <w:pPr>
      <w:pStyle w:val="Footer"/>
      <w:jc w:val="right"/>
    </w:pPr>
    <w:r>
      <w:fldChar w:fldCharType="begin"/>
    </w:r>
    <w:r>
      <w:instrText xml:space="preserve"> PAGE   \* MERGEFORMAT </w:instrText>
    </w:r>
    <w:r>
      <w:fldChar w:fldCharType="separate"/>
    </w:r>
    <w:r w:rsidR="00550D72">
      <w:rPr>
        <w:noProof/>
      </w:rPr>
      <w:t>1</w:t>
    </w:r>
    <w:r>
      <w:rPr>
        <w:noProof/>
      </w:rPr>
      <w:fldChar w:fldCharType="end"/>
    </w:r>
  </w:p>
  <w:p w14:paraId="3FC4CDFE" w14:textId="77777777" w:rsidR="00DE6963" w:rsidRDefault="00DE6963">
    <w:pPr>
      <w:pStyle w:val="Footer"/>
    </w:pPr>
    <w:r w:rsidRPr="00AF7232">
      <w:t>The Parish of Christ Church, Stamford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B13C7" w14:textId="77777777" w:rsidR="0045091D" w:rsidRDefault="0045091D" w:rsidP="00521BFD">
      <w:pPr>
        <w:spacing w:after="0" w:line="240" w:lineRule="auto"/>
      </w:pPr>
      <w:r>
        <w:separator/>
      </w:r>
    </w:p>
  </w:footnote>
  <w:footnote w:type="continuationSeparator" w:id="0">
    <w:p w14:paraId="421F46E2" w14:textId="77777777" w:rsidR="0045091D" w:rsidRDefault="0045091D" w:rsidP="00521BFD">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XymNSSUu" int2:invalidationBookmarkName="" int2:hashCode="Vis0CjMe2nAQ7+" int2:id="vwhkBj8b">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DBA"/>
    <w:multiLevelType w:val="hybridMultilevel"/>
    <w:tmpl w:val="838CF292"/>
    <w:lvl w:ilvl="0" w:tplc="5002F380">
      <w:start w:val="1"/>
      <w:numFmt w:val="decimal"/>
      <w:lvlText w:val="%1."/>
      <w:lvlJc w:val="left"/>
      <w:pPr>
        <w:ind w:left="360"/>
      </w:pPr>
      <w:rPr>
        <w:b w:val="0"/>
        <w:bCs/>
        <w:i w:val="0"/>
        <w:strike w:val="0"/>
        <w:dstrike w:val="0"/>
        <w:color w:val="181717"/>
        <w:sz w:val="24"/>
        <w:szCs w:val="20"/>
        <w:u w:val="none" w:color="000000"/>
        <w:vertAlign w:val="baseline"/>
      </w:rPr>
    </w:lvl>
    <w:lvl w:ilvl="1" w:tplc="CB7E28EA">
      <w:start w:val="1"/>
      <w:numFmt w:val="lowerLetter"/>
      <w:lvlText w:val="%2"/>
      <w:lvlJc w:val="left"/>
      <w:pPr>
        <w:ind w:left="1080"/>
      </w:pPr>
      <w:rPr>
        <w:rFonts w:ascii="Calibri" w:eastAsia="Times New Roman" w:hAnsi="Calibri" w:cs="Wingdings"/>
        <w:b/>
        <w:bCs/>
        <w:i w:val="0"/>
        <w:strike w:val="0"/>
        <w:dstrike w:val="0"/>
        <w:color w:val="181717"/>
        <w:sz w:val="20"/>
        <w:szCs w:val="20"/>
        <w:u w:val="none" w:color="000000"/>
        <w:vertAlign w:val="baseline"/>
      </w:rPr>
    </w:lvl>
    <w:lvl w:ilvl="2" w:tplc="128841AC">
      <w:start w:val="1"/>
      <w:numFmt w:val="lowerRoman"/>
      <w:lvlText w:val="%3"/>
      <w:lvlJc w:val="left"/>
      <w:pPr>
        <w:ind w:left="1800"/>
      </w:pPr>
      <w:rPr>
        <w:rFonts w:ascii="Calibri" w:eastAsia="Times New Roman" w:hAnsi="Calibri" w:cs="Wingdings"/>
        <w:b/>
        <w:bCs/>
        <w:i w:val="0"/>
        <w:strike w:val="0"/>
        <w:dstrike w:val="0"/>
        <w:color w:val="181717"/>
        <w:sz w:val="20"/>
        <w:szCs w:val="20"/>
        <w:u w:val="none" w:color="000000"/>
        <w:vertAlign w:val="baseline"/>
      </w:rPr>
    </w:lvl>
    <w:lvl w:ilvl="3" w:tplc="F3B2962A">
      <w:start w:val="1"/>
      <w:numFmt w:val="decimal"/>
      <w:lvlText w:val="%4"/>
      <w:lvlJc w:val="left"/>
      <w:pPr>
        <w:ind w:left="2520"/>
      </w:pPr>
      <w:rPr>
        <w:rFonts w:ascii="Calibri" w:eastAsia="Times New Roman" w:hAnsi="Calibri" w:cs="Wingdings"/>
        <w:b/>
        <w:bCs/>
        <w:i w:val="0"/>
        <w:strike w:val="0"/>
        <w:dstrike w:val="0"/>
        <w:color w:val="181717"/>
        <w:sz w:val="20"/>
        <w:szCs w:val="20"/>
        <w:u w:val="none" w:color="000000"/>
        <w:vertAlign w:val="baseline"/>
      </w:rPr>
    </w:lvl>
    <w:lvl w:ilvl="4" w:tplc="45E48C20">
      <w:start w:val="1"/>
      <w:numFmt w:val="lowerLetter"/>
      <w:lvlText w:val="%5"/>
      <w:lvlJc w:val="left"/>
      <w:pPr>
        <w:ind w:left="3240"/>
      </w:pPr>
      <w:rPr>
        <w:rFonts w:ascii="Calibri" w:eastAsia="Times New Roman" w:hAnsi="Calibri" w:cs="Wingdings"/>
        <w:b/>
        <w:bCs/>
        <w:i w:val="0"/>
        <w:strike w:val="0"/>
        <w:dstrike w:val="0"/>
        <w:color w:val="181717"/>
        <w:sz w:val="20"/>
        <w:szCs w:val="20"/>
        <w:u w:val="none" w:color="000000"/>
        <w:vertAlign w:val="baseline"/>
      </w:rPr>
    </w:lvl>
    <w:lvl w:ilvl="5" w:tplc="1654007E">
      <w:start w:val="1"/>
      <w:numFmt w:val="lowerRoman"/>
      <w:lvlText w:val="%6"/>
      <w:lvlJc w:val="left"/>
      <w:pPr>
        <w:ind w:left="3960"/>
      </w:pPr>
      <w:rPr>
        <w:rFonts w:ascii="Calibri" w:eastAsia="Times New Roman" w:hAnsi="Calibri" w:cs="Wingdings"/>
        <w:b/>
        <w:bCs/>
        <w:i w:val="0"/>
        <w:strike w:val="0"/>
        <w:dstrike w:val="0"/>
        <w:color w:val="181717"/>
        <w:sz w:val="20"/>
        <w:szCs w:val="20"/>
        <w:u w:val="none" w:color="000000"/>
        <w:vertAlign w:val="baseline"/>
      </w:rPr>
    </w:lvl>
    <w:lvl w:ilvl="6" w:tplc="3006D786">
      <w:start w:val="1"/>
      <w:numFmt w:val="decimal"/>
      <w:lvlText w:val="%7"/>
      <w:lvlJc w:val="left"/>
      <w:pPr>
        <w:ind w:left="4680"/>
      </w:pPr>
      <w:rPr>
        <w:rFonts w:ascii="Calibri" w:eastAsia="Times New Roman" w:hAnsi="Calibri" w:cs="Wingdings"/>
        <w:b/>
        <w:bCs/>
        <w:i w:val="0"/>
        <w:strike w:val="0"/>
        <w:dstrike w:val="0"/>
        <w:color w:val="181717"/>
        <w:sz w:val="20"/>
        <w:szCs w:val="20"/>
        <w:u w:val="none" w:color="000000"/>
        <w:vertAlign w:val="baseline"/>
      </w:rPr>
    </w:lvl>
    <w:lvl w:ilvl="7" w:tplc="CEC62138">
      <w:start w:val="1"/>
      <w:numFmt w:val="lowerLetter"/>
      <w:lvlText w:val="%8"/>
      <w:lvlJc w:val="left"/>
      <w:pPr>
        <w:ind w:left="5400"/>
      </w:pPr>
      <w:rPr>
        <w:rFonts w:ascii="Calibri" w:eastAsia="Times New Roman" w:hAnsi="Calibri" w:cs="Wingdings"/>
        <w:b/>
        <w:bCs/>
        <w:i w:val="0"/>
        <w:strike w:val="0"/>
        <w:dstrike w:val="0"/>
        <w:color w:val="181717"/>
        <w:sz w:val="20"/>
        <w:szCs w:val="20"/>
        <w:u w:val="none" w:color="000000"/>
        <w:vertAlign w:val="baseline"/>
      </w:rPr>
    </w:lvl>
    <w:lvl w:ilvl="8" w:tplc="EDE2A948">
      <w:start w:val="1"/>
      <w:numFmt w:val="lowerRoman"/>
      <w:lvlText w:val="%9"/>
      <w:lvlJc w:val="left"/>
      <w:pPr>
        <w:ind w:left="6120"/>
      </w:pPr>
      <w:rPr>
        <w:rFonts w:ascii="Calibri" w:eastAsia="Times New Roman" w:hAnsi="Calibri" w:cs="Wingdings"/>
        <w:b/>
        <w:bCs/>
        <w:i w:val="0"/>
        <w:strike w:val="0"/>
        <w:dstrike w:val="0"/>
        <w:color w:val="181717"/>
        <w:sz w:val="20"/>
        <w:szCs w:val="20"/>
        <w:u w:val="none" w:color="000000"/>
        <w:vertAlign w:val="baseline"/>
      </w:rPr>
    </w:lvl>
  </w:abstractNum>
  <w:abstractNum w:abstractNumId="1" w15:restartNumberingAfterBreak="0">
    <w:nsid w:val="022A313D"/>
    <w:multiLevelType w:val="hybridMultilevel"/>
    <w:tmpl w:val="6E2C0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45C18"/>
    <w:multiLevelType w:val="hybridMultilevel"/>
    <w:tmpl w:val="C03AE3C4"/>
    <w:lvl w:ilvl="0" w:tplc="81AAE550">
      <w:start w:val="1"/>
      <w:numFmt w:val="decimal"/>
      <w:lvlText w:val="%1."/>
      <w:lvlJc w:val="left"/>
      <w:pPr>
        <w:ind w:left="360"/>
      </w:pPr>
      <w:rPr>
        <w:rFonts w:ascii="Calibri" w:eastAsia="Times New Roman" w:hAnsi="Calibri" w:cs="Wingdings"/>
        <w:b/>
        <w:bCs/>
        <w:i w:val="0"/>
        <w:strike w:val="0"/>
        <w:dstrike w:val="0"/>
        <w:color w:val="181717"/>
        <w:sz w:val="20"/>
        <w:szCs w:val="20"/>
        <w:u w:val="none" w:color="000000"/>
        <w:vertAlign w:val="baseline"/>
      </w:rPr>
    </w:lvl>
    <w:lvl w:ilvl="1" w:tplc="CB7E28EA">
      <w:start w:val="1"/>
      <w:numFmt w:val="lowerLetter"/>
      <w:lvlText w:val="%2"/>
      <w:lvlJc w:val="left"/>
      <w:pPr>
        <w:ind w:left="1080"/>
      </w:pPr>
      <w:rPr>
        <w:rFonts w:ascii="Calibri" w:eastAsia="Times New Roman" w:hAnsi="Calibri" w:cs="Wingdings"/>
        <w:b/>
        <w:bCs/>
        <w:i w:val="0"/>
        <w:strike w:val="0"/>
        <w:dstrike w:val="0"/>
        <w:color w:val="181717"/>
        <w:sz w:val="20"/>
        <w:szCs w:val="20"/>
        <w:u w:val="none" w:color="000000"/>
        <w:vertAlign w:val="baseline"/>
      </w:rPr>
    </w:lvl>
    <w:lvl w:ilvl="2" w:tplc="128841AC">
      <w:start w:val="1"/>
      <w:numFmt w:val="lowerRoman"/>
      <w:lvlText w:val="%3"/>
      <w:lvlJc w:val="left"/>
      <w:pPr>
        <w:ind w:left="1800"/>
      </w:pPr>
      <w:rPr>
        <w:rFonts w:ascii="Calibri" w:eastAsia="Times New Roman" w:hAnsi="Calibri" w:cs="Wingdings"/>
        <w:b/>
        <w:bCs/>
        <w:i w:val="0"/>
        <w:strike w:val="0"/>
        <w:dstrike w:val="0"/>
        <w:color w:val="181717"/>
        <w:sz w:val="20"/>
        <w:szCs w:val="20"/>
        <w:u w:val="none" w:color="000000"/>
        <w:vertAlign w:val="baseline"/>
      </w:rPr>
    </w:lvl>
    <w:lvl w:ilvl="3" w:tplc="F3B2962A">
      <w:start w:val="1"/>
      <w:numFmt w:val="decimal"/>
      <w:lvlText w:val="%4"/>
      <w:lvlJc w:val="left"/>
      <w:pPr>
        <w:ind w:left="2520"/>
      </w:pPr>
      <w:rPr>
        <w:rFonts w:ascii="Calibri" w:eastAsia="Times New Roman" w:hAnsi="Calibri" w:cs="Wingdings"/>
        <w:b/>
        <w:bCs/>
        <w:i w:val="0"/>
        <w:strike w:val="0"/>
        <w:dstrike w:val="0"/>
        <w:color w:val="181717"/>
        <w:sz w:val="20"/>
        <w:szCs w:val="20"/>
        <w:u w:val="none" w:color="000000"/>
        <w:vertAlign w:val="baseline"/>
      </w:rPr>
    </w:lvl>
    <w:lvl w:ilvl="4" w:tplc="45E48C20">
      <w:start w:val="1"/>
      <w:numFmt w:val="lowerLetter"/>
      <w:lvlText w:val="%5"/>
      <w:lvlJc w:val="left"/>
      <w:pPr>
        <w:ind w:left="3240"/>
      </w:pPr>
      <w:rPr>
        <w:rFonts w:ascii="Calibri" w:eastAsia="Times New Roman" w:hAnsi="Calibri" w:cs="Wingdings"/>
        <w:b/>
        <w:bCs/>
        <w:i w:val="0"/>
        <w:strike w:val="0"/>
        <w:dstrike w:val="0"/>
        <w:color w:val="181717"/>
        <w:sz w:val="20"/>
        <w:szCs w:val="20"/>
        <w:u w:val="none" w:color="000000"/>
        <w:vertAlign w:val="baseline"/>
      </w:rPr>
    </w:lvl>
    <w:lvl w:ilvl="5" w:tplc="1654007E">
      <w:start w:val="1"/>
      <w:numFmt w:val="lowerRoman"/>
      <w:lvlText w:val="%6"/>
      <w:lvlJc w:val="left"/>
      <w:pPr>
        <w:ind w:left="3960"/>
      </w:pPr>
      <w:rPr>
        <w:rFonts w:ascii="Calibri" w:eastAsia="Times New Roman" w:hAnsi="Calibri" w:cs="Wingdings"/>
        <w:b/>
        <w:bCs/>
        <w:i w:val="0"/>
        <w:strike w:val="0"/>
        <w:dstrike w:val="0"/>
        <w:color w:val="181717"/>
        <w:sz w:val="20"/>
        <w:szCs w:val="20"/>
        <w:u w:val="none" w:color="000000"/>
        <w:vertAlign w:val="baseline"/>
      </w:rPr>
    </w:lvl>
    <w:lvl w:ilvl="6" w:tplc="3006D786">
      <w:start w:val="1"/>
      <w:numFmt w:val="decimal"/>
      <w:lvlText w:val="%7"/>
      <w:lvlJc w:val="left"/>
      <w:pPr>
        <w:ind w:left="4680"/>
      </w:pPr>
      <w:rPr>
        <w:rFonts w:ascii="Calibri" w:eastAsia="Times New Roman" w:hAnsi="Calibri" w:cs="Wingdings"/>
        <w:b/>
        <w:bCs/>
        <w:i w:val="0"/>
        <w:strike w:val="0"/>
        <w:dstrike w:val="0"/>
        <w:color w:val="181717"/>
        <w:sz w:val="20"/>
        <w:szCs w:val="20"/>
        <w:u w:val="none" w:color="000000"/>
        <w:vertAlign w:val="baseline"/>
      </w:rPr>
    </w:lvl>
    <w:lvl w:ilvl="7" w:tplc="CEC62138">
      <w:start w:val="1"/>
      <w:numFmt w:val="lowerLetter"/>
      <w:lvlText w:val="%8"/>
      <w:lvlJc w:val="left"/>
      <w:pPr>
        <w:ind w:left="5400"/>
      </w:pPr>
      <w:rPr>
        <w:rFonts w:ascii="Calibri" w:eastAsia="Times New Roman" w:hAnsi="Calibri" w:cs="Wingdings"/>
        <w:b/>
        <w:bCs/>
        <w:i w:val="0"/>
        <w:strike w:val="0"/>
        <w:dstrike w:val="0"/>
        <w:color w:val="181717"/>
        <w:sz w:val="20"/>
        <w:szCs w:val="20"/>
        <w:u w:val="none" w:color="000000"/>
        <w:vertAlign w:val="baseline"/>
      </w:rPr>
    </w:lvl>
    <w:lvl w:ilvl="8" w:tplc="EDE2A948">
      <w:start w:val="1"/>
      <w:numFmt w:val="lowerRoman"/>
      <w:lvlText w:val="%9"/>
      <w:lvlJc w:val="left"/>
      <w:pPr>
        <w:ind w:left="6120"/>
      </w:pPr>
      <w:rPr>
        <w:rFonts w:ascii="Calibri" w:eastAsia="Times New Roman" w:hAnsi="Calibri" w:cs="Wingdings"/>
        <w:b/>
        <w:bCs/>
        <w:i w:val="0"/>
        <w:strike w:val="0"/>
        <w:dstrike w:val="0"/>
        <w:color w:val="181717"/>
        <w:sz w:val="20"/>
        <w:szCs w:val="20"/>
        <w:u w:val="none" w:color="000000"/>
        <w:vertAlign w:val="baseline"/>
      </w:rPr>
    </w:lvl>
  </w:abstractNum>
  <w:abstractNum w:abstractNumId="3" w15:restartNumberingAfterBreak="0">
    <w:nsid w:val="0E046DC8"/>
    <w:multiLevelType w:val="hybridMultilevel"/>
    <w:tmpl w:val="CDA4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B571C"/>
    <w:multiLevelType w:val="hybridMultilevel"/>
    <w:tmpl w:val="4E74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6A4B"/>
    <w:multiLevelType w:val="hybridMultilevel"/>
    <w:tmpl w:val="5956A996"/>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13722416"/>
    <w:multiLevelType w:val="multilevel"/>
    <w:tmpl w:val="C7BCF7A8"/>
    <w:lvl w:ilvl="0">
      <w:start w:val="4"/>
      <w:numFmt w:val="decimal"/>
      <w:lvlText w:val="%1"/>
      <w:lvlJc w:val="left"/>
      <w:pPr>
        <w:ind w:left="360" w:hanging="360"/>
      </w:pPr>
    </w:lvl>
    <w:lvl w:ilvl="1">
      <w:start w:val="7"/>
      <w:numFmt w:val="decimal"/>
      <w:lvlText w:val="%1.%2"/>
      <w:lvlJc w:val="left"/>
      <w:pPr>
        <w:ind w:left="644"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972CB1"/>
    <w:multiLevelType w:val="hybridMultilevel"/>
    <w:tmpl w:val="9EBC27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76C2FA6"/>
    <w:multiLevelType w:val="hybridMultilevel"/>
    <w:tmpl w:val="9E38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97EBE"/>
    <w:multiLevelType w:val="hybridMultilevel"/>
    <w:tmpl w:val="42D0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348EC"/>
    <w:multiLevelType w:val="hybridMultilevel"/>
    <w:tmpl w:val="782A5B3A"/>
    <w:lvl w:ilvl="0" w:tplc="0809000F">
      <w:start w:val="1"/>
      <w:numFmt w:val="decimal"/>
      <w:lvlText w:val="%1."/>
      <w:lvlJc w:val="left"/>
      <w:pPr>
        <w:tabs>
          <w:tab w:val="num" w:pos="1620"/>
        </w:tabs>
        <w:ind w:left="1620" w:hanging="360"/>
      </w:p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1" w15:restartNumberingAfterBreak="0">
    <w:nsid w:val="23967823"/>
    <w:multiLevelType w:val="hybridMultilevel"/>
    <w:tmpl w:val="679C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46643"/>
    <w:multiLevelType w:val="hybridMultilevel"/>
    <w:tmpl w:val="CCC644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B3CE7"/>
    <w:multiLevelType w:val="hybridMultilevel"/>
    <w:tmpl w:val="3D30A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27A375F"/>
    <w:multiLevelType w:val="hybridMultilevel"/>
    <w:tmpl w:val="003AE9FE"/>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15:restartNumberingAfterBreak="0">
    <w:nsid w:val="46224714"/>
    <w:multiLevelType w:val="hybridMultilevel"/>
    <w:tmpl w:val="41C48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47CBD"/>
    <w:multiLevelType w:val="hybridMultilevel"/>
    <w:tmpl w:val="8A76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925AC"/>
    <w:multiLevelType w:val="hybridMultilevel"/>
    <w:tmpl w:val="4D0C4FD8"/>
    <w:lvl w:ilvl="0" w:tplc="08090001">
      <w:start w:val="1"/>
      <w:numFmt w:val="bullet"/>
      <w:lvlText w:val=""/>
      <w:lvlJc w:val="left"/>
      <w:pPr>
        <w:ind w:left="1534" w:hanging="360"/>
      </w:pPr>
      <w:rPr>
        <w:rFonts w:ascii="Symbol" w:hAnsi="Symbol" w:hint="default"/>
      </w:rPr>
    </w:lvl>
    <w:lvl w:ilvl="1" w:tplc="08090003">
      <w:start w:val="1"/>
      <w:numFmt w:val="bullet"/>
      <w:lvlText w:val="o"/>
      <w:lvlJc w:val="left"/>
      <w:pPr>
        <w:ind w:left="2254" w:hanging="360"/>
      </w:pPr>
      <w:rPr>
        <w:rFonts w:ascii="Courier New" w:hAnsi="Courier New" w:cs="Courier New" w:hint="default"/>
      </w:rPr>
    </w:lvl>
    <w:lvl w:ilvl="2" w:tplc="08090005">
      <w:start w:val="1"/>
      <w:numFmt w:val="bullet"/>
      <w:lvlText w:val=""/>
      <w:lvlJc w:val="left"/>
      <w:pPr>
        <w:ind w:left="2974" w:hanging="360"/>
      </w:pPr>
      <w:rPr>
        <w:rFonts w:ascii="Wingdings" w:hAnsi="Wingdings" w:hint="default"/>
      </w:rPr>
    </w:lvl>
    <w:lvl w:ilvl="3" w:tplc="08090001">
      <w:start w:val="1"/>
      <w:numFmt w:val="bullet"/>
      <w:lvlText w:val=""/>
      <w:lvlJc w:val="left"/>
      <w:pPr>
        <w:ind w:left="3694" w:hanging="360"/>
      </w:pPr>
      <w:rPr>
        <w:rFonts w:ascii="Symbol" w:hAnsi="Symbol" w:hint="default"/>
      </w:rPr>
    </w:lvl>
    <w:lvl w:ilvl="4" w:tplc="08090003">
      <w:start w:val="1"/>
      <w:numFmt w:val="bullet"/>
      <w:lvlText w:val="o"/>
      <w:lvlJc w:val="left"/>
      <w:pPr>
        <w:ind w:left="4414" w:hanging="360"/>
      </w:pPr>
      <w:rPr>
        <w:rFonts w:ascii="Courier New" w:hAnsi="Courier New" w:cs="Courier New" w:hint="default"/>
      </w:rPr>
    </w:lvl>
    <w:lvl w:ilvl="5" w:tplc="08090005">
      <w:start w:val="1"/>
      <w:numFmt w:val="bullet"/>
      <w:lvlText w:val=""/>
      <w:lvlJc w:val="left"/>
      <w:pPr>
        <w:ind w:left="5134" w:hanging="360"/>
      </w:pPr>
      <w:rPr>
        <w:rFonts w:ascii="Wingdings" w:hAnsi="Wingdings" w:hint="default"/>
      </w:rPr>
    </w:lvl>
    <w:lvl w:ilvl="6" w:tplc="08090001">
      <w:start w:val="1"/>
      <w:numFmt w:val="bullet"/>
      <w:lvlText w:val=""/>
      <w:lvlJc w:val="left"/>
      <w:pPr>
        <w:ind w:left="5854" w:hanging="360"/>
      </w:pPr>
      <w:rPr>
        <w:rFonts w:ascii="Symbol" w:hAnsi="Symbol" w:hint="default"/>
      </w:rPr>
    </w:lvl>
    <w:lvl w:ilvl="7" w:tplc="08090003">
      <w:start w:val="1"/>
      <w:numFmt w:val="bullet"/>
      <w:lvlText w:val="o"/>
      <w:lvlJc w:val="left"/>
      <w:pPr>
        <w:ind w:left="6574" w:hanging="360"/>
      </w:pPr>
      <w:rPr>
        <w:rFonts w:ascii="Courier New" w:hAnsi="Courier New" w:cs="Courier New" w:hint="default"/>
      </w:rPr>
    </w:lvl>
    <w:lvl w:ilvl="8" w:tplc="08090005">
      <w:start w:val="1"/>
      <w:numFmt w:val="bullet"/>
      <w:lvlText w:val=""/>
      <w:lvlJc w:val="left"/>
      <w:pPr>
        <w:ind w:left="7294" w:hanging="360"/>
      </w:pPr>
      <w:rPr>
        <w:rFonts w:ascii="Wingdings" w:hAnsi="Wingdings" w:hint="default"/>
      </w:rPr>
    </w:lvl>
  </w:abstractNum>
  <w:abstractNum w:abstractNumId="18" w15:restartNumberingAfterBreak="0">
    <w:nsid w:val="4A196386"/>
    <w:multiLevelType w:val="hybridMultilevel"/>
    <w:tmpl w:val="BA12D93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9" w15:restartNumberingAfterBreak="0">
    <w:nsid w:val="50B75123"/>
    <w:multiLevelType w:val="hybridMultilevel"/>
    <w:tmpl w:val="241A6C0C"/>
    <w:lvl w:ilvl="0" w:tplc="A8881602">
      <w:start w:val="7"/>
      <w:numFmt w:val="decimal"/>
      <w:lvlText w:val="%1."/>
      <w:lvlJc w:val="left"/>
      <w:pPr>
        <w:ind w:left="231"/>
      </w:pPr>
      <w:rPr>
        <w:rFonts w:ascii="Calibri" w:eastAsia="Times New Roman" w:hAnsi="Calibri" w:cs="Wingdings"/>
        <w:b/>
        <w:bCs/>
        <w:i w:val="0"/>
        <w:strike w:val="0"/>
        <w:dstrike w:val="0"/>
        <w:color w:val="4A1E46"/>
        <w:sz w:val="24"/>
        <w:szCs w:val="24"/>
        <w:u w:val="none" w:color="000000"/>
        <w:vertAlign w:val="baseline"/>
      </w:rPr>
    </w:lvl>
    <w:lvl w:ilvl="1" w:tplc="94343454">
      <w:start w:val="1"/>
      <w:numFmt w:val="bullet"/>
      <w:pStyle w:val="SubBulletPoints"/>
      <w:lvlText w:val="◊"/>
      <w:lvlJc w:val="left"/>
      <w:pPr>
        <w:ind w:left="850"/>
      </w:pPr>
      <w:rPr>
        <w:rFonts w:ascii="Calibri" w:eastAsia="Times New Roman" w:hAnsi="Calibri"/>
        <w:b/>
        <w:i w:val="0"/>
        <w:strike w:val="0"/>
        <w:dstrike w:val="0"/>
        <w:color w:val="181717"/>
        <w:sz w:val="20"/>
        <w:u w:val="none" w:color="000000"/>
        <w:vertAlign w:val="baseline"/>
      </w:rPr>
    </w:lvl>
    <w:lvl w:ilvl="2" w:tplc="5924478A">
      <w:start w:val="1"/>
      <w:numFmt w:val="bullet"/>
      <w:lvlText w:val="▪"/>
      <w:lvlJc w:val="left"/>
      <w:pPr>
        <w:ind w:left="1647"/>
      </w:pPr>
      <w:rPr>
        <w:rFonts w:ascii="Calibri" w:eastAsia="Times New Roman" w:hAnsi="Calibri"/>
        <w:b/>
        <w:i w:val="0"/>
        <w:strike w:val="0"/>
        <w:dstrike w:val="0"/>
        <w:color w:val="181717"/>
        <w:sz w:val="20"/>
        <w:u w:val="none" w:color="000000"/>
        <w:vertAlign w:val="baseline"/>
      </w:rPr>
    </w:lvl>
    <w:lvl w:ilvl="3" w:tplc="F5929108">
      <w:start w:val="1"/>
      <w:numFmt w:val="bullet"/>
      <w:lvlText w:val="•"/>
      <w:lvlJc w:val="left"/>
      <w:pPr>
        <w:ind w:left="2367"/>
      </w:pPr>
      <w:rPr>
        <w:rFonts w:ascii="Calibri" w:eastAsia="Times New Roman" w:hAnsi="Calibri"/>
        <w:b/>
        <w:i w:val="0"/>
        <w:strike w:val="0"/>
        <w:dstrike w:val="0"/>
        <w:color w:val="181717"/>
        <w:sz w:val="20"/>
        <w:u w:val="none" w:color="000000"/>
        <w:vertAlign w:val="baseline"/>
      </w:rPr>
    </w:lvl>
    <w:lvl w:ilvl="4" w:tplc="89A641D0">
      <w:start w:val="1"/>
      <w:numFmt w:val="bullet"/>
      <w:lvlText w:val="o"/>
      <w:lvlJc w:val="left"/>
      <w:pPr>
        <w:ind w:left="3087"/>
      </w:pPr>
      <w:rPr>
        <w:rFonts w:ascii="Calibri" w:eastAsia="Times New Roman" w:hAnsi="Calibri"/>
        <w:b/>
        <w:i w:val="0"/>
        <w:strike w:val="0"/>
        <w:dstrike w:val="0"/>
        <w:color w:val="181717"/>
        <w:sz w:val="20"/>
        <w:u w:val="none" w:color="000000"/>
        <w:vertAlign w:val="baseline"/>
      </w:rPr>
    </w:lvl>
    <w:lvl w:ilvl="5" w:tplc="2EBAE374">
      <w:start w:val="1"/>
      <w:numFmt w:val="bullet"/>
      <w:lvlText w:val="▪"/>
      <w:lvlJc w:val="left"/>
      <w:pPr>
        <w:ind w:left="3807"/>
      </w:pPr>
      <w:rPr>
        <w:rFonts w:ascii="Calibri" w:eastAsia="Times New Roman" w:hAnsi="Calibri"/>
        <w:b/>
        <w:i w:val="0"/>
        <w:strike w:val="0"/>
        <w:dstrike w:val="0"/>
        <w:color w:val="181717"/>
        <w:sz w:val="20"/>
        <w:u w:val="none" w:color="000000"/>
        <w:vertAlign w:val="baseline"/>
      </w:rPr>
    </w:lvl>
    <w:lvl w:ilvl="6" w:tplc="5C50DE66">
      <w:start w:val="1"/>
      <w:numFmt w:val="bullet"/>
      <w:lvlText w:val="•"/>
      <w:lvlJc w:val="left"/>
      <w:pPr>
        <w:ind w:left="4527"/>
      </w:pPr>
      <w:rPr>
        <w:rFonts w:ascii="Calibri" w:eastAsia="Times New Roman" w:hAnsi="Calibri"/>
        <w:b/>
        <w:i w:val="0"/>
        <w:strike w:val="0"/>
        <w:dstrike w:val="0"/>
        <w:color w:val="181717"/>
        <w:sz w:val="20"/>
        <w:u w:val="none" w:color="000000"/>
        <w:vertAlign w:val="baseline"/>
      </w:rPr>
    </w:lvl>
    <w:lvl w:ilvl="7" w:tplc="84CE42DC">
      <w:start w:val="1"/>
      <w:numFmt w:val="bullet"/>
      <w:lvlText w:val="o"/>
      <w:lvlJc w:val="left"/>
      <w:pPr>
        <w:ind w:left="5247"/>
      </w:pPr>
      <w:rPr>
        <w:rFonts w:ascii="Calibri" w:eastAsia="Times New Roman" w:hAnsi="Calibri"/>
        <w:b/>
        <w:i w:val="0"/>
        <w:strike w:val="0"/>
        <w:dstrike w:val="0"/>
        <w:color w:val="181717"/>
        <w:sz w:val="20"/>
        <w:u w:val="none" w:color="000000"/>
        <w:vertAlign w:val="baseline"/>
      </w:rPr>
    </w:lvl>
    <w:lvl w:ilvl="8" w:tplc="7A78E1F6">
      <w:start w:val="1"/>
      <w:numFmt w:val="bullet"/>
      <w:lvlText w:val="▪"/>
      <w:lvlJc w:val="left"/>
      <w:pPr>
        <w:ind w:left="5967"/>
      </w:pPr>
      <w:rPr>
        <w:rFonts w:ascii="Calibri" w:eastAsia="Times New Roman" w:hAnsi="Calibri"/>
        <w:b/>
        <w:i w:val="0"/>
        <w:strike w:val="0"/>
        <w:dstrike w:val="0"/>
        <w:color w:val="181717"/>
        <w:sz w:val="20"/>
        <w:u w:val="none" w:color="000000"/>
        <w:vertAlign w:val="baseline"/>
      </w:rPr>
    </w:lvl>
  </w:abstractNum>
  <w:abstractNum w:abstractNumId="20" w15:restartNumberingAfterBreak="0">
    <w:nsid w:val="50D845C9"/>
    <w:multiLevelType w:val="hybridMultilevel"/>
    <w:tmpl w:val="D63C52F6"/>
    <w:lvl w:ilvl="0" w:tplc="FFFFFFFF">
      <w:start w:val="1"/>
      <w:numFmt w:val="bullet"/>
      <w:lvlText w:val="•"/>
      <w:lvlJc w:val="left"/>
      <w:pPr>
        <w:ind w:left="1534" w:hanging="360"/>
      </w:pPr>
    </w:lvl>
    <w:lvl w:ilvl="1" w:tplc="08090003">
      <w:start w:val="1"/>
      <w:numFmt w:val="bullet"/>
      <w:lvlText w:val="o"/>
      <w:lvlJc w:val="left"/>
      <w:pPr>
        <w:ind w:left="2254" w:hanging="360"/>
      </w:pPr>
      <w:rPr>
        <w:rFonts w:ascii="Courier New" w:hAnsi="Courier New" w:cs="Courier New" w:hint="default"/>
      </w:rPr>
    </w:lvl>
    <w:lvl w:ilvl="2" w:tplc="08090005">
      <w:start w:val="1"/>
      <w:numFmt w:val="bullet"/>
      <w:lvlText w:val=""/>
      <w:lvlJc w:val="left"/>
      <w:pPr>
        <w:ind w:left="2974" w:hanging="360"/>
      </w:pPr>
      <w:rPr>
        <w:rFonts w:ascii="Wingdings" w:hAnsi="Wingdings" w:hint="default"/>
      </w:rPr>
    </w:lvl>
    <w:lvl w:ilvl="3" w:tplc="08090001">
      <w:start w:val="1"/>
      <w:numFmt w:val="bullet"/>
      <w:lvlText w:val=""/>
      <w:lvlJc w:val="left"/>
      <w:pPr>
        <w:ind w:left="3694" w:hanging="360"/>
      </w:pPr>
      <w:rPr>
        <w:rFonts w:ascii="Symbol" w:hAnsi="Symbol" w:hint="default"/>
      </w:rPr>
    </w:lvl>
    <w:lvl w:ilvl="4" w:tplc="08090003">
      <w:start w:val="1"/>
      <w:numFmt w:val="bullet"/>
      <w:lvlText w:val="o"/>
      <w:lvlJc w:val="left"/>
      <w:pPr>
        <w:ind w:left="4414" w:hanging="360"/>
      </w:pPr>
      <w:rPr>
        <w:rFonts w:ascii="Courier New" w:hAnsi="Courier New" w:cs="Courier New" w:hint="default"/>
      </w:rPr>
    </w:lvl>
    <w:lvl w:ilvl="5" w:tplc="08090005">
      <w:start w:val="1"/>
      <w:numFmt w:val="bullet"/>
      <w:lvlText w:val=""/>
      <w:lvlJc w:val="left"/>
      <w:pPr>
        <w:ind w:left="5134" w:hanging="360"/>
      </w:pPr>
      <w:rPr>
        <w:rFonts w:ascii="Wingdings" w:hAnsi="Wingdings" w:hint="default"/>
      </w:rPr>
    </w:lvl>
    <w:lvl w:ilvl="6" w:tplc="08090001">
      <w:start w:val="1"/>
      <w:numFmt w:val="bullet"/>
      <w:lvlText w:val=""/>
      <w:lvlJc w:val="left"/>
      <w:pPr>
        <w:ind w:left="5854" w:hanging="360"/>
      </w:pPr>
      <w:rPr>
        <w:rFonts w:ascii="Symbol" w:hAnsi="Symbol" w:hint="default"/>
      </w:rPr>
    </w:lvl>
    <w:lvl w:ilvl="7" w:tplc="08090003">
      <w:start w:val="1"/>
      <w:numFmt w:val="bullet"/>
      <w:lvlText w:val="o"/>
      <w:lvlJc w:val="left"/>
      <w:pPr>
        <w:ind w:left="6574" w:hanging="360"/>
      </w:pPr>
      <w:rPr>
        <w:rFonts w:ascii="Courier New" w:hAnsi="Courier New" w:cs="Courier New" w:hint="default"/>
      </w:rPr>
    </w:lvl>
    <w:lvl w:ilvl="8" w:tplc="08090005">
      <w:start w:val="1"/>
      <w:numFmt w:val="bullet"/>
      <w:lvlText w:val=""/>
      <w:lvlJc w:val="left"/>
      <w:pPr>
        <w:ind w:left="7294" w:hanging="360"/>
      </w:pPr>
      <w:rPr>
        <w:rFonts w:ascii="Wingdings" w:hAnsi="Wingdings" w:hint="default"/>
      </w:rPr>
    </w:lvl>
  </w:abstractNum>
  <w:abstractNum w:abstractNumId="21" w15:restartNumberingAfterBreak="0">
    <w:nsid w:val="5B5D4D20"/>
    <w:multiLevelType w:val="hybridMultilevel"/>
    <w:tmpl w:val="222E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D4A2F"/>
    <w:multiLevelType w:val="multilevel"/>
    <w:tmpl w:val="2B827822"/>
    <w:lvl w:ilvl="0">
      <w:start w:val="4"/>
      <w:numFmt w:val="decimal"/>
      <w:lvlText w:val="%1"/>
      <w:lvlJc w:val="left"/>
      <w:pPr>
        <w:ind w:left="360" w:hanging="360"/>
      </w:pPr>
    </w:lvl>
    <w:lvl w:ilvl="1">
      <w:start w:val="9"/>
      <w:numFmt w:val="decimal"/>
      <w:lvlText w:val="%1.%2"/>
      <w:lvlJc w:val="left"/>
      <w:pPr>
        <w:ind w:left="786"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CAC7595"/>
    <w:multiLevelType w:val="hybridMultilevel"/>
    <w:tmpl w:val="A7282E5E"/>
    <w:lvl w:ilvl="0" w:tplc="FFFFFFFF">
      <w:start w:val="1"/>
      <w:numFmt w:val="bullet"/>
      <w:lvlText w:val="•"/>
      <w:lvlJc w:val="left"/>
      <w:pPr>
        <w:ind w:left="1494" w:hanging="360"/>
      </w:pPr>
    </w:lvl>
    <w:lvl w:ilvl="1" w:tplc="08090003">
      <w:start w:val="1"/>
      <w:numFmt w:val="bullet"/>
      <w:lvlText w:val="o"/>
      <w:lvlJc w:val="left"/>
      <w:pPr>
        <w:ind w:left="2254" w:hanging="360"/>
      </w:pPr>
      <w:rPr>
        <w:rFonts w:ascii="Courier New" w:hAnsi="Courier New" w:cs="Courier New" w:hint="default"/>
      </w:rPr>
    </w:lvl>
    <w:lvl w:ilvl="2" w:tplc="08090005">
      <w:start w:val="1"/>
      <w:numFmt w:val="bullet"/>
      <w:lvlText w:val=""/>
      <w:lvlJc w:val="left"/>
      <w:pPr>
        <w:ind w:left="2974" w:hanging="360"/>
      </w:pPr>
      <w:rPr>
        <w:rFonts w:ascii="Wingdings" w:hAnsi="Wingdings" w:hint="default"/>
      </w:rPr>
    </w:lvl>
    <w:lvl w:ilvl="3" w:tplc="08090001">
      <w:start w:val="1"/>
      <w:numFmt w:val="bullet"/>
      <w:lvlText w:val=""/>
      <w:lvlJc w:val="left"/>
      <w:pPr>
        <w:ind w:left="3694" w:hanging="360"/>
      </w:pPr>
      <w:rPr>
        <w:rFonts w:ascii="Symbol" w:hAnsi="Symbol" w:hint="default"/>
      </w:rPr>
    </w:lvl>
    <w:lvl w:ilvl="4" w:tplc="08090003">
      <w:start w:val="1"/>
      <w:numFmt w:val="bullet"/>
      <w:lvlText w:val="o"/>
      <w:lvlJc w:val="left"/>
      <w:pPr>
        <w:ind w:left="4414" w:hanging="360"/>
      </w:pPr>
      <w:rPr>
        <w:rFonts w:ascii="Courier New" w:hAnsi="Courier New" w:cs="Courier New" w:hint="default"/>
      </w:rPr>
    </w:lvl>
    <w:lvl w:ilvl="5" w:tplc="08090005">
      <w:start w:val="1"/>
      <w:numFmt w:val="bullet"/>
      <w:lvlText w:val=""/>
      <w:lvlJc w:val="left"/>
      <w:pPr>
        <w:ind w:left="5134" w:hanging="360"/>
      </w:pPr>
      <w:rPr>
        <w:rFonts w:ascii="Wingdings" w:hAnsi="Wingdings" w:hint="default"/>
      </w:rPr>
    </w:lvl>
    <w:lvl w:ilvl="6" w:tplc="08090001">
      <w:start w:val="1"/>
      <w:numFmt w:val="bullet"/>
      <w:lvlText w:val=""/>
      <w:lvlJc w:val="left"/>
      <w:pPr>
        <w:ind w:left="5854" w:hanging="360"/>
      </w:pPr>
      <w:rPr>
        <w:rFonts w:ascii="Symbol" w:hAnsi="Symbol" w:hint="default"/>
      </w:rPr>
    </w:lvl>
    <w:lvl w:ilvl="7" w:tplc="08090003">
      <w:start w:val="1"/>
      <w:numFmt w:val="bullet"/>
      <w:lvlText w:val="o"/>
      <w:lvlJc w:val="left"/>
      <w:pPr>
        <w:ind w:left="6574" w:hanging="360"/>
      </w:pPr>
      <w:rPr>
        <w:rFonts w:ascii="Courier New" w:hAnsi="Courier New" w:cs="Courier New" w:hint="default"/>
      </w:rPr>
    </w:lvl>
    <w:lvl w:ilvl="8" w:tplc="08090005">
      <w:start w:val="1"/>
      <w:numFmt w:val="bullet"/>
      <w:lvlText w:val=""/>
      <w:lvlJc w:val="left"/>
      <w:pPr>
        <w:ind w:left="7294" w:hanging="360"/>
      </w:pPr>
      <w:rPr>
        <w:rFonts w:ascii="Wingdings" w:hAnsi="Wingdings" w:hint="default"/>
      </w:rPr>
    </w:lvl>
  </w:abstractNum>
  <w:abstractNum w:abstractNumId="24" w15:restartNumberingAfterBreak="0">
    <w:nsid w:val="6E6D1DB8"/>
    <w:multiLevelType w:val="hybridMultilevel"/>
    <w:tmpl w:val="B32C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C0D63"/>
    <w:multiLevelType w:val="hybridMultilevel"/>
    <w:tmpl w:val="6854C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72005"/>
    <w:multiLevelType w:val="hybridMultilevel"/>
    <w:tmpl w:val="27D2F430"/>
    <w:lvl w:ilvl="0" w:tplc="08090001">
      <w:start w:val="1"/>
      <w:numFmt w:val="bullet"/>
      <w:lvlText w:val=""/>
      <w:lvlJc w:val="left"/>
      <w:pPr>
        <w:ind w:left="1534" w:hanging="360"/>
      </w:pPr>
      <w:rPr>
        <w:rFonts w:ascii="Symbol" w:hAnsi="Symbol" w:hint="default"/>
      </w:rPr>
    </w:lvl>
    <w:lvl w:ilvl="1" w:tplc="08090003">
      <w:start w:val="1"/>
      <w:numFmt w:val="bullet"/>
      <w:lvlText w:val="o"/>
      <w:lvlJc w:val="left"/>
      <w:pPr>
        <w:ind w:left="2254" w:hanging="360"/>
      </w:pPr>
      <w:rPr>
        <w:rFonts w:ascii="Courier New" w:hAnsi="Courier New" w:cs="Courier New" w:hint="default"/>
      </w:rPr>
    </w:lvl>
    <w:lvl w:ilvl="2" w:tplc="08090005">
      <w:start w:val="1"/>
      <w:numFmt w:val="bullet"/>
      <w:lvlText w:val=""/>
      <w:lvlJc w:val="left"/>
      <w:pPr>
        <w:ind w:left="2974" w:hanging="360"/>
      </w:pPr>
      <w:rPr>
        <w:rFonts w:ascii="Wingdings" w:hAnsi="Wingdings" w:hint="default"/>
      </w:rPr>
    </w:lvl>
    <w:lvl w:ilvl="3" w:tplc="08090001">
      <w:start w:val="1"/>
      <w:numFmt w:val="bullet"/>
      <w:lvlText w:val=""/>
      <w:lvlJc w:val="left"/>
      <w:pPr>
        <w:ind w:left="3694" w:hanging="360"/>
      </w:pPr>
      <w:rPr>
        <w:rFonts w:ascii="Symbol" w:hAnsi="Symbol" w:hint="default"/>
      </w:rPr>
    </w:lvl>
    <w:lvl w:ilvl="4" w:tplc="08090003">
      <w:start w:val="1"/>
      <w:numFmt w:val="bullet"/>
      <w:lvlText w:val="o"/>
      <w:lvlJc w:val="left"/>
      <w:pPr>
        <w:ind w:left="4414" w:hanging="360"/>
      </w:pPr>
      <w:rPr>
        <w:rFonts w:ascii="Courier New" w:hAnsi="Courier New" w:cs="Courier New" w:hint="default"/>
      </w:rPr>
    </w:lvl>
    <w:lvl w:ilvl="5" w:tplc="08090005">
      <w:start w:val="1"/>
      <w:numFmt w:val="bullet"/>
      <w:lvlText w:val=""/>
      <w:lvlJc w:val="left"/>
      <w:pPr>
        <w:ind w:left="5134" w:hanging="360"/>
      </w:pPr>
      <w:rPr>
        <w:rFonts w:ascii="Wingdings" w:hAnsi="Wingdings" w:hint="default"/>
      </w:rPr>
    </w:lvl>
    <w:lvl w:ilvl="6" w:tplc="08090001">
      <w:start w:val="1"/>
      <w:numFmt w:val="bullet"/>
      <w:lvlText w:val=""/>
      <w:lvlJc w:val="left"/>
      <w:pPr>
        <w:ind w:left="5854" w:hanging="360"/>
      </w:pPr>
      <w:rPr>
        <w:rFonts w:ascii="Symbol" w:hAnsi="Symbol" w:hint="default"/>
      </w:rPr>
    </w:lvl>
    <w:lvl w:ilvl="7" w:tplc="08090003">
      <w:start w:val="1"/>
      <w:numFmt w:val="bullet"/>
      <w:lvlText w:val="o"/>
      <w:lvlJc w:val="left"/>
      <w:pPr>
        <w:ind w:left="6574" w:hanging="360"/>
      </w:pPr>
      <w:rPr>
        <w:rFonts w:ascii="Courier New" w:hAnsi="Courier New" w:cs="Courier New" w:hint="default"/>
      </w:rPr>
    </w:lvl>
    <w:lvl w:ilvl="8" w:tplc="08090005">
      <w:start w:val="1"/>
      <w:numFmt w:val="bullet"/>
      <w:lvlText w:val=""/>
      <w:lvlJc w:val="left"/>
      <w:pPr>
        <w:ind w:left="7294" w:hanging="360"/>
      </w:pPr>
      <w:rPr>
        <w:rFonts w:ascii="Wingdings" w:hAnsi="Wingdings" w:hint="default"/>
      </w:rPr>
    </w:lvl>
  </w:abstractNum>
  <w:abstractNum w:abstractNumId="27" w15:restartNumberingAfterBreak="0">
    <w:nsid w:val="78477C4F"/>
    <w:multiLevelType w:val="hybridMultilevel"/>
    <w:tmpl w:val="315CE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0B1593"/>
    <w:multiLevelType w:val="hybridMultilevel"/>
    <w:tmpl w:val="7BF4D26E"/>
    <w:lvl w:ilvl="0" w:tplc="FFFFFFFF">
      <w:start w:val="1"/>
      <w:numFmt w:val="bullet"/>
      <w:lvlText w:val="•"/>
      <w:lvlJc w:val="left"/>
      <w:pPr>
        <w:ind w:left="1534" w:hanging="360"/>
      </w:pPr>
    </w:lvl>
    <w:lvl w:ilvl="1" w:tplc="08090003">
      <w:start w:val="1"/>
      <w:numFmt w:val="bullet"/>
      <w:lvlText w:val="o"/>
      <w:lvlJc w:val="left"/>
      <w:pPr>
        <w:ind w:left="2254" w:hanging="360"/>
      </w:pPr>
      <w:rPr>
        <w:rFonts w:ascii="Courier New" w:hAnsi="Courier New" w:cs="Courier New" w:hint="default"/>
      </w:rPr>
    </w:lvl>
    <w:lvl w:ilvl="2" w:tplc="08090005">
      <w:start w:val="1"/>
      <w:numFmt w:val="bullet"/>
      <w:lvlText w:val=""/>
      <w:lvlJc w:val="left"/>
      <w:pPr>
        <w:ind w:left="2974" w:hanging="360"/>
      </w:pPr>
      <w:rPr>
        <w:rFonts w:ascii="Wingdings" w:hAnsi="Wingdings" w:hint="default"/>
      </w:rPr>
    </w:lvl>
    <w:lvl w:ilvl="3" w:tplc="08090001">
      <w:start w:val="1"/>
      <w:numFmt w:val="bullet"/>
      <w:lvlText w:val=""/>
      <w:lvlJc w:val="left"/>
      <w:pPr>
        <w:ind w:left="3694" w:hanging="360"/>
      </w:pPr>
      <w:rPr>
        <w:rFonts w:ascii="Symbol" w:hAnsi="Symbol" w:hint="default"/>
      </w:rPr>
    </w:lvl>
    <w:lvl w:ilvl="4" w:tplc="08090003">
      <w:start w:val="1"/>
      <w:numFmt w:val="bullet"/>
      <w:lvlText w:val="o"/>
      <w:lvlJc w:val="left"/>
      <w:pPr>
        <w:ind w:left="4414" w:hanging="360"/>
      </w:pPr>
      <w:rPr>
        <w:rFonts w:ascii="Courier New" w:hAnsi="Courier New" w:cs="Courier New" w:hint="default"/>
      </w:rPr>
    </w:lvl>
    <w:lvl w:ilvl="5" w:tplc="08090005">
      <w:start w:val="1"/>
      <w:numFmt w:val="bullet"/>
      <w:lvlText w:val=""/>
      <w:lvlJc w:val="left"/>
      <w:pPr>
        <w:ind w:left="5134" w:hanging="360"/>
      </w:pPr>
      <w:rPr>
        <w:rFonts w:ascii="Wingdings" w:hAnsi="Wingdings" w:hint="default"/>
      </w:rPr>
    </w:lvl>
    <w:lvl w:ilvl="6" w:tplc="08090001">
      <w:start w:val="1"/>
      <w:numFmt w:val="bullet"/>
      <w:lvlText w:val=""/>
      <w:lvlJc w:val="left"/>
      <w:pPr>
        <w:ind w:left="5854" w:hanging="360"/>
      </w:pPr>
      <w:rPr>
        <w:rFonts w:ascii="Symbol" w:hAnsi="Symbol" w:hint="default"/>
      </w:rPr>
    </w:lvl>
    <w:lvl w:ilvl="7" w:tplc="08090003">
      <w:start w:val="1"/>
      <w:numFmt w:val="bullet"/>
      <w:lvlText w:val="o"/>
      <w:lvlJc w:val="left"/>
      <w:pPr>
        <w:ind w:left="6574" w:hanging="360"/>
      </w:pPr>
      <w:rPr>
        <w:rFonts w:ascii="Courier New" w:hAnsi="Courier New" w:cs="Courier New" w:hint="default"/>
      </w:rPr>
    </w:lvl>
    <w:lvl w:ilvl="8" w:tplc="08090005">
      <w:start w:val="1"/>
      <w:numFmt w:val="bullet"/>
      <w:lvlText w:val=""/>
      <w:lvlJc w:val="left"/>
      <w:pPr>
        <w:ind w:left="7294" w:hanging="360"/>
      </w:pPr>
      <w:rPr>
        <w:rFonts w:ascii="Wingdings" w:hAnsi="Wingdings" w:hint="default"/>
      </w:rPr>
    </w:lvl>
  </w:abstractNum>
  <w:num w:numId="1">
    <w:abstractNumId w:val="10"/>
  </w:num>
  <w:num w:numId="2">
    <w:abstractNumId w:val="2"/>
  </w:num>
  <w:num w:numId="3">
    <w:abstractNumId w:val="19"/>
  </w:num>
  <w:num w:numId="4">
    <w:abstractNumId w:val="3"/>
  </w:num>
  <w:num w:numId="5">
    <w:abstractNumId w:val="5"/>
  </w:num>
  <w:num w:numId="6">
    <w:abstractNumId w:val="14"/>
  </w:num>
  <w:num w:numId="7">
    <w:abstractNumId w:val="20"/>
  </w:num>
  <w:num w:numId="8">
    <w:abstractNumId w:val="26"/>
  </w:num>
  <w:num w:numId="9">
    <w:abstractNumId w:val="17"/>
  </w:num>
  <w:num w:numId="10">
    <w:abstractNumId w:val="23"/>
  </w:num>
  <w:num w:numId="11">
    <w:abstractNumId w:val="28"/>
  </w:num>
  <w:num w:numId="12">
    <w:abstractNumId w:val="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4"/>
  </w:num>
  <w:num w:numId="17">
    <w:abstractNumId w:val="21"/>
  </w:num>
  <w:num w:numId="18">
    <w:abstractNumId w:val="7"/>
  </w:num>
  <w:num w:numId="19">
    <w:abstractNumId w:val="12"/>
  </w:num>
  <w:num w:numId="20">
    <w:abstractNumId w:val="16"/>
  </w:num>
  <w:num w:numId="21">
    <w:abstractNumId w:val="0"/>
  </w:num>
  <w:num w:numId="22">
    <w:abstractNumId w:val="24"/>
  </w:num>
  <w:num w:numId="23">
    <w:abstractNumId w:val="15"/>
  </w:num>
  <w:num w:numId="24">
    <w:abstractNumId w:val="18"/>
  </w:num>
  <w:num w:numId="25">
    <w:abstractNumId w:val="13"/>
  </w:num>
  <w:num w:numId="26">
    <w:abstractNumId w:val="27"/>
  </w:num>
  <w:num w:numId="27">
    <w:abstractNumId w:val="1"/>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D2"/>
    <w:rsid w:val="00016D4D"/>
    <w:rsid w:val="00036444"/>
    <w:rsid w:val="00053532"/>
    <w:rsid w:val="00084CFC"/>
    <w:rsid w:val="000B3390"/>
    <w:rsid w:val="000E3AE6"/>
    <w:rsid w:val="001438DB"/>
    <w:rsid w:val="00160CE8"/>
    <w:rsid w:val="00170428"/>
    <w:rsid w:val="001B3857"/>
    <w:rsid w:val="001B68D5"/>
    <w:rsid w:val="001D69FE"/>
    <w:rsid w:val="00212018"/>
    <w:rsid w:val="0021265C"/>
    <w:rsid w:val="00221080"/>
    <w:rsid w:val="00230D8D"/>
    <w:rsid w:val="00255E73"/>
    <w:rsid w:val="002B5918"/>
    <w:rsid w:val="002D5DD8"/>
    <w:rsid w:val="003033E5"/>
    <w:rsid w:val="0032153F"/>
    <w:rsid w:val="00357EA3"/>
    <w:rsid w:val="003C13D9"/>
    <w:rsid w:val="004027C2"/>
    <w:rsid w:val="0045091D"/>
    <w:rsid w:val="00463CEA"/>
    <w:rsid w:val="004C4D6A"/>
    <w:rsid w:val="004C5842"/>
    <w:rsid w:val="004E124A"/>
    <w:rsid w:val="004F7285"/>
    <w:rsid w:val="00503D82"/>
    <w:rsid w:val="00521BFD"/>
    <w:rsid w:val="005240F1"/>
    <w:rsid w:val="00550D72"/>
    <w:rsid w:val="00557F26"/>
    <w:rsid w:val="005623FC"/>
    <w:rsid w:val="00595753"/>
    <w:rsid w:val="005A6ACA"/>
    <w:rsid w:val="005B0578"/>
    <w:rsid w:val="005E62FB"/>
    <w:rsid w:val="006E1989"/>
    <w:rsid w:val="00747F1F"/>
    <w:rsid w:val="00751364"/>
    <w:rsid w:val="00757748"/>
    <w:rsid w:val="00773649"/>
    <w:rsid w:val="00790269"/>
    <w:rsid w:val="007A5BB9"/>
    <w:rsid w:val="007B548C"/>
    <w:rsid w:val="007C395B"/>
    <w:rsid w:val="007C4DE2"/>
    <w:rsid w:val="007E73C2"/>
    <w:rsid w:val="007F1FE8"/>
    <w:rsid w:val="008145D2"/>
    <w:rsid w:val="0085355F"/>
    <w:rsid w:val="00872B8B"/>
    <w:rsid w:val="0088073A"/>
    <w:rsid w:val="00885F8B"/>
    <w:rsid w:val="00885FDE"/>
    <w:rsid w:val="008C440E"/>
    <w:rsid w:val="008C4D1B"/>
    <w:rsid w:val="008D2137"/>
    <w:rsid w:val="008F0746"/>
    <w:rsid w:val="008F289B"/>
    <w:rsid w:val="00913BD8"/>
    <w:rsid w:val="00925A2E"/>
    <w:rsid w:val="0094279F"/>
    <w:rsid w:val="00983612"/>
    <w:rsid w:val="009867A3"/>
    <w:rsid w:val="00A06571"/>
    <w:rsid w:val="00A90FB7"/>
    <w:rsid w:val="00AB41B0"/>
    <w:rsid w:val="00AC55DA"/>
    <w:rsid w:val="00AF7232"/>
    <w:rsid w:val="00B06E89"/>
    <w:rsid w:val="00B57962"/>
    <w:rsid w:val="00B76987"/>
    <w:rsid w:val="00B93601"/>
    <w:rsid w:val="00B93DF6"/>
    <w:rsid w:val="00C22035"/>
    <w:rsid w:val="00CF4C6B"/>
    <w:rsid w:val="00D1516F"/>
    <w:rsid w:val="00D165C0"/>
    <w:rsid w:val="00D37E39"/>
    <w:rsid w:val="00D429EE"/>
    <w:rsid w:val="00D45B3E"/>
    <w:rsid w:val="00DD69EC"/>
    <w:rsid w:val="00DE6963"/>
    <w:rsid w:val="00DE7738"/>
    <w:rsid w:val="00E425C9"/>
    <w:rsid w:val="00E80880"/>
    <w:rsid w:val="00EA5D0C"/>
    <w:rsid w:val="00EA5F20"/>
    <w:rsid w:val="00EA6418"/>
    <w:rsid w:val="00ED15E3"/>
    <w:rsid w:val="00EF1C10"/>
    <w:rsid w:val="00F03B3E"/>
    <w:rsid w:val="00F06609"/>
    <w:rsid w:val="00F47265"/>
    <w:rsid w:val="00F559B7"/>
    <w:rsid w:val="00F57EE8"/>
    <w:rsid w:val="00F82FBE"/>
    <w:rsid w:val="00FB1260"/>
    <w:rsid w:val="00FC5F1C"/>
    <w:rsid w:val="01CB4847"/>
    <w:rsid w:val="025648D7"/>
    <w:rsid w:val="03F1A56F"/>
    <w:rsid w:val="05BEFFE5"/>
    <w:rsid w:val="05DE7690"/>
    <w:rsid w:val="066B20CB"/>
    <w:rsid w:val="07D632CF"/>
    <w:rsid w:val="084C8BBE"/>
    <w:rsid w:val="09347262"/>
    <w:rsid w:val="09C61AF5"/>
    <w:rsid w:val="0B165A6F"/>
    <w:rsid w:val="0B1D6D02"/>
    <w:rsid w:val="0C01473B"/>
    <w:rsid w:val="0C11C76D"/>
    <w:rsid w:val="0C349866"/>
    <w:rsid w:val="0D2C0949"/>
    <w:rsid w:val="0D4705BA"/>
    <w:rsid w:val="0E0D666F"/>
    <w:rsid w:val="0F23D5EE"/>
    <w:rsid w:val="0FC31715"/>
    <w:rsid w:val="1017E25A"/>
    <w:rsid w:val="11D5B68D"/>
    <w:rsid w:val="1221274C"/>
    <w:rsid w:val="12BFDEDD"/>
    <w:rsid w:val="13AAA224"/>
    <w:rsid w:val="13F74711"/>
    <w:rsid w:val="14DA9BC1"/>
    <w:rsid w:val="154C8CEC"/>
    <w:rsid w:val="1580AB33"/>
    <w:rsid w:val="15F46141"/>
    <w:rsid w:val="1644405B"/>
    <w:rsid w:val="16E380C8"/>
    <w:rsid w:val="16F3610B"/>
    <w:rsid w:val="172DC2FE"/>
    <w:rsid w:val="172EE7D3"/>
    <w:rsid w:val="1757B998"/>
    <w:rsid w:val="17F1A9AE"/>
    <w:rsid w:val="17FC6A91"/>
    <w:rsid w:val="1B0F7D08"/>
    <w:rsid w:val="1B374980"/>
    <w:rsid w:val="1BE74197"/>
    <w:rsid w:val="1C0258F6"/>
    <w:rsid w:val="1C70B7CD"/>
    <w:rsid w:val="1CD74EB3"/>
    <w:rsid w:val="1DB7FCEC"/>
    <w:rsid w:val="1E3212AF"/>
    <w:rsid w:val="1E4B9F61"/>
    <w:rsid w:val="1F1EE536"/>
    <w:rsid w:val="1FC5E2EC"/>
    <w:rsid w:val="1FDB9A53"/>
    <w:rsid w:val="201A5821"/>
    <w:rsid w:val="2108B206"/>
    <w:rsid w:val="2143CCE9"/>
    <w:rsid w:val="219DF1FF"/>
    <w:rsid w:val="23655D6D"/>
    <w:rsid w:val="23FC3004"/>
    <w:rsid w:val="26DB94C9"/>
    <w:rsid w:val="2789823E"/>
    <w:rsid w:val="27D96F2B"/>
    <w:rsid w:val="292B23DE"/>
    <w:rsid w:val="2A0CA5CF"/>
    <w:rsid w:val="2A5ED95D"/>
    <w:rsid w:val="2B0A930F"/>
    <w:rsid w:val="2E2233C7"/>
    <w:rsid w:val="2ECC917C"/>
    <w:rsid w:val="2EFB9AD6"/>
    <w:rsid w:val="2FE3134E"/>
    <w:rsid w:val="30ECF751"/>
    <w:rsid w:val="31CF04A8"/>
    <w:rsid w:val="32069857"/>
    <w:rsid w:val="32300196"/>
    <w:rsid w:val="32575190"/>
    <w:rsid w:val="325A71D1"/>
    <w:rsid w:val="32BA5E2A"/>
    <w:rsid w:val="32DD3908"/>
    <w:rsid w:val="33040521"/>
    <w:rsid w:val="336A4660"/>
    <w:rsid w:val="3376AF42"/>
    <w:rsid w:val="33F321F1"/>
    <w:rsid w:val="33FB711D"/>
    <w:rsid w:val="344B9F4E"/>
    <w:rsid w:val="34EAB8D5"/>
    <w:rsid w:val="357C8434"/>
    <w:rsid w:val="35921293"/>
    <w:rsid w:val="35EBECBB"/>
    <w:rsid w:val="3605DFA2"/>
    <w:rsid w:val="36975455"/>
    <w:rsid w:val="36A0288C"/>
    <w:rsid w:val="36C386D8"/>
    <w:rsid w:val="3717FEE0"/>
    <w:rsid w:val="376C5BB9"/>
    <w:rsid w:val="376EEF59"/>
    <w:rsid w:val="37A0EE72"/>
    <w:rsid w:val="396AF3A0"/>
    <w:rsid w:val="3B38DDD2"/>
    <w:rsid w:val="3C7AB6F2"/>
    <w:rsid w:val="3E2738E4"/>
    <w:rsid w:val="3E329217"/>
    <w:rsid w:val="3E365CFE"/>
    <w:rsid w:val="3EACF907"/>
    <w:rsid w:val="40700862"/>
    <w:rsid w:val="407E2833"/>
    <w:rsid w:val="4156A855"/>
    <w:rsid w:val="42255B6D"/>
    <w:rsid w:val="42658923"/>
    <w:rsid w:val="42BA810A"/>
    <w:rsid w:val="42DB3C4E"/>
    <w:rsid w:val="431427E4"/>
    <w:rsid w:val="43A877C6"/>
    <w:rsid w:val="44A933CD"/>
    <w:rsid w:val="45B023E3"/>
    <w:rsid w:val="4632EB1A"/>
    <w:rsid w:val="4790F082"/>
    <w:rsid w:val="47A3E059"/>
    <w:rsid w:val="47B4F2CD"/>
    <w:rsid w:val="4807BFAF"/>
    <w:rsid w:val="4841E0E2"/>
    <w:rsid w:val="48D4CFE5"/>
    <w:rsid w:val="48E7C4A5"/>
    <w:rsid w:val="4901EAD9"/>
    <w:rsid w:val="4977E3E1"/>
    <w:rsid w:val="498CF979"/>
    <w:rsid w:val="49D8B145"/>
    <w:rsid w:val="49F64783"/>
    <w:rsid w:val="4C758C1D"/>
    <w:rsid w:val="4C7C306D"/>
    <w:rsid w:val="4DB6F1D7"/>
    <w:rsid w:val="4ED03ECE"/>
    <w:rsid w:val="4F250C7C"/>
    <w:rsid w:val="50A75BEA"/>
    <w:rsid w:val="51176776"/>
    <w:rsid w:val="52CEE1A1"/>
    <w:rsid w:val="53165158"/>
    <w:rsid w:val="5471288A"/>
    <w:rsid w:val="5491E20B"/>
    <w:rsid w:val="54C6369A"/>
    <w:rsid w:val="54DF8161"/>
    <w:rsid w:val="5598463C"/>
    <w:rsid w:val="56E04A5F"/>
    <w:rsid w:val="5858C440"/>
    <w:rsid w:val="5A468500"/>
    <w:rsid w:val="5A747299"/>
    <w:rsid w:val="5B51CFB6"/>
    <w:rsid w:val="5B8D7BC3"/>
    <w:rsid w:val="5C8387FB"/>
    <w:rsid w:val="5CB254ED"/>
    <w:rsid w:val="5CEDA017"/>
    <w:rsid w:val="5D53BDDD"/>
    <w:rsid w:val="5D667D9A"/>
    <w:rsid w:val="5D78DF1E"/>
    <w:rsid w:val="5DFEE273"/>
    <w:rsid w:val="5FBD4B40"/>
    <w:rsid w:val="602540D9"/>
    <w:rsid w:val="61C1113A"/>
    <w:rsid w:val="6293BE4A"/>
    <w:rsid w:val="62A286A7"/>
    <w:rsid w:val="62C1DEE4"/>
    <w:rsid w:val="6348E1DC"/>
    <w:rsid w:val="64022C82"/>
    <w:rsid w:val="64EDCF21"/>
    <w:rsid w:val="66231CB5"/>
    <w:rsid w:val="66978F09"/>
    <w:rsid w:val="6742965D"/>
    <w:rsid w:val="67FC23A2"/>
    <w:rsid w:val="689987AC"/>
    <w:rsid w:val="6A74FC0F"/>
    <w:rsid w:val="6A8C4F99"/>
    <w:rsid w:val="6ABF51C1"/>
    <w:rsid w:val="6ADD657B"/>
    <w:rsid w:val="6BAE2666"/>
    <w:rsid w:val="6BB9F42B"/>
    <w:rsid w:val="6D4E2B99"/>
    <w:rsid w:val="6E086E7E"/>
    <w:rsid w:val="6E1CF3C3"/>
    <w:rsid w:val="6EAB17C1"/>
    <w:rsid w:val="700AAFF1"/>
    <w:rsid w:val="7120849A"/>
    <w:rsid w:val="719CF7BF"/>
    <w:rsid w:val="72BE0B27"/>
    <w:rsid w:val="72E92C82"/>
    <w:rsid w:val="734ED20D"/>
    <w:rsid w:val="738A1663"/>
    <w:rsid w:val="748145F8"/>
    <w:rsid w:val="7494B202"/>
    <w:rsid w:val="74B1C788"/>
    <w:rsid w:val="75FB0B0B"/>
    <w:rsid w:val="766E6BEE"/>
    <w:rsid w:val="77A4A42C"/>
    <w:rsid w:val="7913376A"/>
    <w:rsid w:val="795FA66A"/>
    <w:rsid w:val="79F2DE81"/>
    <w:rsid w:val="7A404C08"/>
    <w:rsid w:val="7A4B7BD7"/>
    <w:rsid w:val="7A50AA22"/>
    <w:rsid w:val="7BAC9FB4"/>
    <w:rsid w:val="7D60FD14"/>
    <w:rsid w:val="7D831C99"/>
    <w:rsid w:val="7E698535"/>
    <w:rsid w:val="7F0521E0"/>
    <w:rsid w:val="7F2BD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14117D"/>
  <w15:chartTrackingRefBased/>
  <w15:docId w15:val="{97AA820F-615B-4300-92D7-388DABEF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5D2"/>
    <w:pPr>
      <w:spacing w:after="24" w:line="247" w:lineRule="auto"/>
    </w:pPr>
    <w:rPr>
      <w:rFonts w:ascii="Calibri" w:hAnsi="Calibri" w:cs="Calibri"/>
      <w:b/>
      <w:color w:val="181717"/>
      <w:szCs w:val="22"/>
    </w:rPr>
  </w:style>
  <w:style w:type="paragraph" w:styleId="Heading1">
    <w:name w:val="heading 1"/>
    <w:basedOn w:val="Normal"/>
    <w:next w:val="Normal"/>
    <w:link w:val="Heading1Char"/>
    <w:qFormat/>
    <w:rsid w:val="002B5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45D2"/>
    <w:pPr>
      <w:spacing w:after="2191" w:line="246" w:lineRule="auto"/>
      <w:ind w:left="10" w:right="-15"/>
      <w:jc w:val="center"/>
    </w:pPr>
    <w:rPr>
      <w:color w:val="4A1E46"/>
      <w:sz w:val="96"/>
    </w:rPr>
  </w:style>
  <w:style w:type="character" w:customStyle="1" w:styleId="TitleChar">
    <w:name w:val="Title Char"/>
    <w:link w:val="Title"/>
    <w:locked/>
    <w:rsid w:val="008145D2"/>
    <w:rPr>
      <w:rFonts w:ascii="Calibri" w:hAnsi="Calibri" w:cs="Calibri"/>
      <w:b/>
      <w:color w:val="4A1E46"/>
      <w:sz w:val="96"/>
      <w:szCs w:val="22"/>
      <w:lang w:val="en-GB" w:eastAsia="en-GB" w:bidi="ar-SA"/>
    </w:rPr>
  </w:style>
  <w:style w:type="paragraph" w:customStyle="1" w:styleId="MajorHeading">
    <w:name w:val="Major Heading"/>
    <w:basedOn w:val="Normal"/>
    <w:link w:val="MajorHeadingChar"/>
    <w:rsid w:val="008145D2"/>
    <w:pPr>
      <w:spacing w:after="252" w:line="240" w:lineRule="auto"/>
      <w:ind w:left="-5" w:right="-15"/>
    </w:pPr>
    <w:rPr>
      <w:color w:val="4A1E46"/>
      <w:sz w:val="36"/>
    </w:rPr>
  </w:style>
  <w:style w:type="paragraph" w:customStyle="1" w:styleId="BulletPoints">
    <w:name w:val="Bullet Points"/>
    <w:basedOn w:val="Normal"/>
    <w:link w:val="BulletPointsChar"/>
    <w:rsid w:val="008145D2"/>
    <w:pPr>
      <w:ind w:left="284"/>
    </w:pPr>
  </w:style>
  <w:style w:type="character" w:customStyle="1" w:styleId="MajorHeadingChar">
    <w:name w:val="Major Heading Char"/>
    <w:link w:val="MajorHeading"/>
    <w:locked/>
    <w:rsid w:val="008145D2"/>
    <w:rPr>
      <w:rFonts w:ascii="Calibri" w:hAnsi="Calibri" w:cs="Calibri"/>
      <w:b/>
      <w:color w:val="4A1E46"/>
      <w:sz w:val="36"/>
      <w:szCs w:val="22"/>
      <w:lang w:val="en-GB" w:eastAsia="en-GB" w:bidi="ar-SA"/>
    </w:rPr>
  </w:style>
  <w:style w:type="character" w:customStyle="1" w:styleId="BulletPointsChar">
    <w:name w:val="Bullet Points Char"/>
    <w:link w:val="BulletPoints"/>
    <w:locked/>
    <w:rsid w:val="008145D2"/>
    <w:rPr>
      <w:rFonts w:ascii="Calibri" w:hAnsi="Calibri" w:cs="Calibri"/>
      <w:b/>
      <w:color w:val="181717"/>
      <w:szCs w:val="22"/>
      <w:lang w:val="en-GB" w:eastAsia="en-GB" w:bidi="ar-SA"/>
    </w:rPr>
  </w:style>
  <w:style w:type="paragraph" w:customStyle="1" w:styleId="MinorHeading">
    <w:name w:val="Minor Heading"/>
    <w:basedOn w:val="Normal"/>
    <w:link w:val="MinorHeadingChar"/>
    <w:rsid w:val="008145D2"/>
    <w:pPr>
      <w:spacing w:before="240" w:after="240" w:line="242" w:lineRule="auto"/>
    </w:pPr>
    <w:rPr>
      <w:color w:val="4A1E46"/>
      <w:sz w:val="24"/>
    </w:rPr>
  </w:style>
  <w:style w:type="character" w:customStyle="1" w:styleId="MinorHeadingChar">
    <w:name w:val="Minor Heading Char"/>
    <w:link w:val="MinorHeading"/>
    <w:locked/>
    <w:rsid w:val="008145D2"/>
    <w:rPr>
      <w:rFonts w:ascii="Calibri" w:hAnsi="Calibri" w:cs="Calibri"/>
      <w:b/>
      <w:color w:val="4A1E46"/>
      <w:sz w:val="24"/>
      <w:szCs w:val="22"/>
      <w:lang w:val="en-GB" w:eastAsia="en-GB" w:bidi="ar-SA"/>
    </w:rPr>
  </w:style>
  <w:style w:type="paragraph" w:customStyle="1" w:styleId="SubBulletPoints">
    <w:name w:val="Sub Bullet Points"/>
    <w:basedOn w:val="Normal"/>
    <w:link w:val="SubBulletPointsChar"/>
    <w:rsid w:val="002D73B1"/>
    <w:pPr>
      <w:numPr>
        <w:ilvl w:val="1"/>
        <w:numId w:val="3"/>
      </w:numPr>
      <w:ind w:hanging="283"/>
    </w:pPr>
  </w:style>
  <w:style w:type="character" w:customStyle="1" w:styleId="SubBulletPointsChar">
    <w:name w:val="Sub Bullet Points Char"/>
    <w:link w:val="SubBulletPoints"/>
    <w:locked/>
    <w:rsid w:val="002D73B1"/>
    <w:rPr>
      <w:rFonts w:ascii="Calibri" w:hAnsi="Calibri" w:cs="Calibri"/>
      <w:b/>
      <w:color w:val="181717"/>
      <w:szCs w:val="22"/>
      <w:lang w:val="en-GB" w:eastAsia="en-GB" w:bidi="ar-SA"/>
    </w:rPr>
  </w:style>
  <w:style w:type="character" w:styleId="CommentReference">
    <w:name w:val="annotation reference"/>
    <w:semiHidden/>
    <w:rsid w:val="004461DB"/>
    <w:rPr>
      <w:sz w:val="16"/>
      <w:szCs w:val="16"/>
    </w:rPr>
  </w:style>
  <w:style w:type="paragraph" w:styleId="CommentText">
    <w:name w:val="annotation text"/>
    <w:basedOn w:val="Normal"/>
    <w:semiHidden/>
    <w:rsid w:val="004461DB"/>
    <w:rPr>
      <w:szCs w:val="20"/>
    </w:rPr>
  </w:style>
  <w:style w:type="paragraph" w:styleId="CommentSubject">
    <w:name w:val="annotation subject"/>
    <w:basedOn w:val="CommentText"/>
    <w:next w:val="CommentText"/>
    <w:semiHidden/>
    <w:rsid w:val="004461DB"/>
    <w:rPr>
      <w:bCs/>
    </w:rPr>
  </w:style>
  <w:style w:type="paragraph" w:styleId="BalloonText">
    <w:name w:val="Balloon Text"/>
    <w:basedOn w:val="Normal"/>
    <w:semiHidden/>
    <w:rsid w:val="004461DB"/>
    <w:rPr>
      <w:rFonts w:ascii="Tahoma" w:hAnsi="Tahoma" w:cs="Tahoma"/>
      <w:sz w:val="16"/>
      <w:szCs w:val="16"/>
    </w:rPr>
  </w:style>
  <w:style w:type="character" w:styleId="Hyperlink">
    <w:name w:val="Hyperlink"/>
    <w:rsid w:val="00DC4906"/>
    <w:rPr>
      <w:color w:val="0563C1"/>
      <w:u w:val="single"/>
    </w:rPr>
  </w:style>
  <w:style w:type="table" w:styleId="TableGrid">
    <w:name w:val="Table Grid"/>
    <w:basedOn w:val="TableNormal"/>
    <w:rsid w:val="00B9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21BFD"/>
    <w:pPr>
      <w:tabs>
        <w:tab w:val="center" w:pos="4680"/>
        <w:tab w:val="right" w:pos="9360"/>
      </w:tabs>
    </w:pPr>
    <w:rPr>
      <w:rFonts w:cs="Times New Roman"/>
    </w:rPr>
  </w:style>
  <w:style w:type="character" w:customStyle="1" w:styleId="HeaderChar">
    <w:name w:val="Header Char"/>
    <w:link w:val="Header"/>
    <w:rsid w:val="00521BFD"/>
    <w:rPr>
      <w:rFonts w:ascii="Calibri" w:hAnsi="Calibri" w:cs="Calibri"/>
      <w:b/>
      <w:color w:val="181717"/>
      <w:szCs w:val="22"/>
      <w:lang w:val="en-GB" w:eastAsia="en-GB"/>
    </w:rPr>
  </w:style>
  <w:style w:type="paragraph" w:styleId="Footer">
    <w:name w:val="footer"/>
    <w:basedOn w:val="Normal"/>
    <w:link w:val="FooterChar"/>
    <w:uiPriority w:val="99"/>
    <w:rsid w:val="00521BFD"/>
    <w:pPr>
      <w:tabs>
        <w:tab w:val="center" w:pos="4680"/>
        <w:tab w:val="right" w:pos="9360"/>
      </w:tabs>
    </w:pPr>
    <w:rPr>
      <w:rFonts w:cs="Times New Roman"/>
    </w:rPr>
  </w:style>
  <w:style w:type="character" w:customStyle="1" w:styleId="FooterChar">
    <w:name w:val="Footer Char"/>
    <w:link w:val="Footer"/>
    <w:uiPriority w:val="99"/>
    <w:rsid w:val="00521BFD"/>
    <w:rPr>
      <w:rFonts w:ascii="Calibri" w:hAnsi="Calibri" w:cs="Calibri"/>
      <w:b/>
      <w:color w:val="181717"/>
      <w:szCs w:val="22"/>
      <w:lang w:val="en-GB" w:eastAsia="en-GB"/>
    </w:rPr>
  </w:style>
  <w:style w:type="paragraph" w:styleId="ListParagraph">
    <w:name w:val="List Paragraph"/>
    <w:basedOn w:val="Normal"/>
    <w:uiPriority w:val="34"/>
    <w:qFormat/>
    <w:rsid w:val="00160CE8"/>
    <w:pPr>
      <w:spacing w:after="200" w:line="276" w:lineRule="auto"/>
      <w:ind w:left="720"/>
      <w:contextualSpacing/>
    </w:pPr>
    <w:rPr>
      <w:rFonts w:eastAsia="Calibri" w:cs="Times New Roman"/>
      <w:b w:val="0"/>
      <w:color w:val="auto"/>
      <w:sz w:val="22"/>
      <w:lang w:eastAsia="en-US"/>
    </w:rPr>
  </w:style>
  <w:style w:type="character" w:customStyle="1" w:styleId="UnresolvedMention1">
    <w:name w:val="Unresolved Mention1"/>
    <w:uiPriority w:val="99"/>
    <w:semiHidden/>
    <w:unhideWhenUsed/>
    <w:rsid w:val="00595753"/>
    <w:rPr>
      <w:color w:val="808080"/>
      <w:shd w:val="clear" w:color="auto" w:fill="E6E6E6"/>
    </w:rPr>
  </w:style>
  <w:style w:type="character" w:styleId="FollowedHyperlink">
    <w:name w:val="FollowedHyperlink"/>
    <w:basedOn w:val="DefaultParagraphFont"/>
    <w:rsid w:val="004C4D6A"/>
    <w:rPr>
      <w:color w:val="954F72" w:themeColor="followedHyperlink"/>
      <w:u w:val="single"/>
    </w:rPr>
  </w:style>
  <w:style w:type="character" w:customStyle="1" w:styleId="Heading1Char">
    <w:name w:val="Heading 1 Char"/>
    <w:basedOn w:val="DefaultParagraphFont"/>
    <w:link w:val="Heading1"/>
    <w:rsid w:val="002B5918"/>
    <w:rPr>
      <w:rFonts w:asciiTheme="majorHAnsi" w:eastAsiaTheme="majorEastAsia" w:hAnsiTheme="majorHAnsi" w:cstheme="majorBidi"/>
      <w:b/>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17682">
      <w:bodyDiv w:val="1"/>
      <w:marLeft w:val="0"/>
      <w:marRight w:val="0"/>
      <w:marTop w:val="0"/>
      <w:marBottom w:val="0"/>
      <w:divBdr>
        <w:top w:val="none" w:sz="0" w:space="0" w:color="auto"/>
        <w:left w:val="none" w:sz="0" w:space="0" w:color="auto"/>
        <w:bottom w:val="none" w:sz="0" w:space="0" w:color="auto"/>
        <w:right w:val="none" w:sz="0" w:space="0" w:color="auto"/>
      </w:divBdr>
      <w:divsChild>
        <w:div w:id="939726029">
          <w:marLeft w:val="0"/>
          <w:marRight w:val="0"/>
          <w:marTop w:val="0"/>
          <w:marBottom w:val="0"/>
          <w:divBdr>
            <w:top w:val="none" w:sz="0" w:space="0" w:color="auto"/>
            <w:left w:val="none" w:sz="0" w:space="0" w:color="auto"/>
            <w:bottom w:val="none" w:sz="0" w:space="0" w:color="auto"/>
            <w:right w:val="none" w:sz="0" w:space="0" w:color="auto"/>
          </w:divBdr>
        </w:div>
        <w:div w:id="217667766">
          <w:marLeft w:val="0"/>
          <w:marRight w:val="0"/>
          <w:marTop w:val="0"/>
          <w:marBottom w:val="0"/>
          <w:divBdr>
            <w:top w:val="none" w:sz="0" w:space="0" w:color="auto"/>
            <w:left w:val="none" w:sz="0" w:space="0" w:color="auto"/>
            <w:bottom w:val="none" w:sz="0" w:space="0" w:color="auto"/>
            <w:right w:val="none" w:sz="0" w:space="0" w:color="auto"/>
          </w:divBdr>
        </w:div>
        <w:div w:id="1658262594">
          <w:marLeft w:val="0"/>
          <w:marRight w:val="0"/>
          <w:marTop w:val="0"/>
          <w:marBottom w:val="0"/>
          <w:divBdr>
            <w:top w:val="none" w:sz="0" w:space="0" w:color="auto"/>
            <w:left w:val="none" w:sz="0" w:space="0" w:color="auto"/>
            <w:bottom w:val="none" w:sz="0" w:space="0" w:color="auto"/>
            <w:right w:val="none" w:sz="0" w:space="0" w:color="auto"/>
          </w:divBdr>
        </w:div>
        <w:div w:id="827985354">
          <w:marLeft w:val="0"/>
          <w:marRight w:val="0"/>
          <w:marTop w:val="0"/>
          <w:marBottom w:val="0"/>
          <w:divBdr>
            <w:top w:val="none" w:sz="0" w:space="0" w:color="auto"/>
            <w:left w:val="none" w:sz="0" w:space="0" w:color="auto"/>
            <w:bottom w:val="none" w:sz="0" w:space="0" w:color="auto"/>
            <w:right w:val="none" w:sz="0" w:space="0" w:color="auto"/>
          </w:divBdr>
        </w:div>
        <w:div w:id="359204610">
          <w:marLeft w:val="0"/>
          <w:marRight w:val="0"/>
          <w:marTop w:val="0"/>
          <w:marBottom w:val="0"/>
          <w:divBdr>
            <w:top w:val="none" w:sz="0" w:space="0" w:color="auto"/>
            <w:left w:val="none" w:sz="0" w:space="0" w:color="auto"/>
            <w:bottom w:val="none" w:sz="0" w:space="0" w:color="auto"/>
            <w:right w:val="none" w:sz="0" w:space="0" w:color="auto"/>
          </w:divBdr>
        </w:div>
        <w:div w:id="1585602503">
          <w:marLeft w:val="0"/>
          <w:marRight w:val="0"/>
          <w:marTop w:val="0"/>
          <w:marBottom w:val="0"/>
          <w:divBdr>
            <w:top w:val="none" w:sz="0" w:space="0" w:color="auto"/>
            <w:left w:val="none" w:sz="0" w:space="0" w:color="auto"/>
            <w:bottom w:val="none" w:sz="0" w:space="0" w:color="auto"/>
            <w:right w:val="none" w:sz="0" w:space="0" w:color="auto"/>
          </w:divBdr>
        </w:div>
        <w:div w:id="191266049">
          <w:marLeft w:val="0"/>
          <w:marRight w:val="0"/>
          <w:marTop w:val="0"/>
          <w:marBottom w:val="0"/>
          <w:divBdr>
            <w:top w:val="none" w:sz="0" w:space="0" w:color="auto"/>
            <w:left w:val="none" w:sz="0" w:space="0" w:color="auto"/>
            <w:bottom w:val="none" w:sz="0" w:space="0" w:color="auto"/>
            <w:right w:val="none" w:sz="0" w:space="0" w:color="auto"/>
          </w:divBdr>
        </w:div>
        <w:div w:id="1003750159">
          <w:marLeft w:val="0"/>
          <w:marRight w:val="0"/>
          <w:marTop w:val="0"/>
          <w:marBottom w:val="0"/>
          <w:divBdr>
            <w:top w:val="none" w:sz="0" w:space="0" w:color="auto"/>
            <w:left w:val="none" w:sz="0" w:space="0" w:color="auto"/>
            <w:bottom w:val="none" w:sz="0" w:space="0" w:color="auto"/>
            <w:right w:val="none" w:sz="0" w:space="0" w:color="auto"/>
          </w:divBdr>
        </w:div>
        <w:div w:id="1766998715">
          <w:marLeft w:val="0"/>
          <w:marRight w:val="0"/>
          <w:marTop w:val="0"/>
          <w:marBottom w:val="0"/>
          <w:divBdr>
            <w:top w:val="none" w:sz="0" w:space="0" w:color="auto"/>
            <w:left w:val="none" w:sz="0" w:space="0" w:color="auto"/>
            <w:bottom w:val="none" w:sz="0" w:space="0" w:color="auto"/>
            <w:right w:val="none" w:sz="0" w:space="0" w:color="auto"/>
          </w:divBdr>
        </w:div>
        <w:div w:id="718167118">
          <w:marLeft w:val="0"/>
          <w:marRight w:val="0"/>
          <w:marTop w:val="0"/>
          <w:marBottom w:val="0"/>
          <w:divBdr>
            <w:top w:val="none" w:sz="0" w:space="0" w:color="auto"/>
            <w:left w:val="none" w:sz="0" w:space="0" w:color="auto"/>
            <w:bottom w:val="none" w:sz="0" w:space="0" w:color="auto"/>
            <w:right w:val="none" w:sz="0" w:space="0" w:color="auto"/>
          </w:divBdr>
        </w:div>
        <w:div w:id="1169444364">
          <w:marLeft w:val="0"/>
          <w:marRight w:val="0"/>
          <w:marTop w:val="0"/>
          <w:marBottom w:val="0"/>
          <w:divBdr>
            <w:top w:val="none" w:sz="0" w:space="0" w:color="auto"/>
            <w:left w:val="none" w:sz="0" w:space="0" w:color="auto"/>
            <w:bottom w:val="none" w:sz="0" w:space="0" w:color="auto"/>
            <w:right w:val="none" w:sz="0" w:space="0" w:color="auto"/>
          </w:divBdr>
        </w:div>
        <w:div w:id="1199589094">
          <w:marLeft w:val="0"/>
          <w:marRight w:val="0"/>
          <w:marTop w:val="0"/>
          <w:marBottom w:val="0"/>
          <w:divBdr>
            <w:top w:val="none" w:sz="0" w:space="0" w:color="auto"/>
            <w:left w:val="none" w:sz="0" w:space="0" w:color="auto"/>
            <w:bottom w:val="none" w:sz="0" w:space="0" w:color="auto"/>
            <w:right w:val="none" w:sz="0" w:space="0" w:color="auto"/>
          </w:divBdr>
        </w:div>
        <w:div w:id="75638134">
          <w:marLeft w:val="0"/>
          <w:marRight w:val="0"/>
          <w:marTop w:val="0"/>
          <w:marBottom w:val="0"/>
          <w:divBdr>
            <w:top w:val="none" w:sz="0" w:space="0" w:color="auto"/>
            <w:left w:val="none" w:sz="0" w:space="0" w:color="auto"/>
            <w:bottom w:val="none" w:sz="0" w:space="0" w:color="auto"/>
            <w:right w:val="none" w:sz="0" w:space="0" w:color="auto"/>
          </w:divBdr>
        </w:div>
        <w:div w:id="905145617">
          <w:marLeft w:val="0"/>
          <w:marRight w:val="0"/>
          <w:marTop w:val="0"/>
          <w:marBottom w:val="0"/>
          <w:divBdr>
            <w:top w:val="none" w:sz="0" w:space="0" w:color="auto"/>
            <w:left w:val="none" w:sz="0" w:space="0" w:color="auto"/>
            <w:bottom w:val="none" w:sz="0" w:space="0" w:color="auto"/>
            <w:right w:val="none" w:sz="0" w:space="0" w:color="auto"/>
          </w:divBdr>
        </w:div>
        <w:div w:id="1615482700">
          <w:marLeft w:val="0"/>
          <w:marRight w:val="0"/>
          <w:marTop w:val="0"/>
          <w:marBottom w:val="0"/>
          <w:divBdr>
            <w:top w:val="none" w:sz="0" w:space="0" w:color="auto"/>
            <w:left w:val="none" w:sz="0" w:space="0" w:color="auto"/>
            <w:bottom w:val="none" w:sz="0" w:space="0" w:color="auto"/>
            <w:right w:val="none" w:sz="0" w:space="0" w:color="auto"/>
          </w:divBdr>
        </w:div>
        <w:div w:id="918632274">
          <w:marLeft w:val="0"/>
          <w:marRight w:val="0"/>
          <w:marTop w:val="0"/>
          <w:marBottom w:val="0"/>
          <w:divBdr>
            <w:top w:val="none" w:sz="0" w:space="0" w:color="auto"/>
            <w:left w:val="none" w:sz="0" w:space="0" w:color="auto"/>
            <w:bottom w:val="none" w:sz="0" w:space="0" w:color="auto"/>
            <w:right w:val="none" w:sz="0" w:space="0" w:color="auto"/>
          </w:divBdr>
        </w:div>
        <w:div w:id="1268846950">
          <w:marLeft w:val="0"/>
          <w:marRight w:val="0"/>
          <w:marTop w:val="0"/>
          <w:marBottom w:val="0"/>
          <w:divBdr>
            <w:top w:val="none" w:sz="0" w:space="0" w:color="auto"/>
            <w:left w:val="none" w:sz="0" w:space="0" w:color="auto"/>
            <w:bottom w:val="none" w:sz="0" w:space="0" w:color="auto"/>
            <w:right w:val="none" w:sz="0" w:space="0" w:color="auto"/>
          </w:divBdr>
        </w:div>
        <w:div w:id="292904172">
          <w:marLeft w:val="0"/>
          <w:marRight w:val="0"/>
          <w:marTop w:val="0"/>
          <w:marBottom w:val="0"/>
          <w:divBdr>
            <w:top w:val="none" w:sz="0" w:space="0" w:color="auto"/>
            <w:left w:val="none" w:sz="0" w:space="0" w:color="auto"/>
            <w:bottom w:val="none" w:sz="0" w:space="0" w:color="auto"/>
            <w:right w:val="none" w:sz="0" w:space="0" w:color="auto"/>
          </w:divBdr>
        </w:div>
        <w:div w:id="2071726317">
          <w:marLeft w:val="0"/>
          <w:marRight w:val="0"/>
          <w:marTop w:val="0"/>
          <w:marBottom w:val="0"/>
          <w:divBdr>
            <w:top w:val="none" w:sz="0" w:space="0" w:color="auto"/>
            <w:left w:val="none" w:sz="0" w:space="0" w:color="auto"/>
            <w:bottom w:val="none" w:sz="0" w:space="0" w:color="auto"/>
            <w:right w:val="none" w:sz="0" w:space="0" w:color="auto"/>
          </w:divBdr>
        </w:div>
        <w:div w:id="2008165614">
          <w:marLeft w:val="0"/>
          <w:marRight w:val="0"/>
          <w:marTop w:val="0"/>
          <w:marBottom w:val="0"/>
          <w:divBdr>
            <w:top w:val="none" w:sz="0" w:space="0" w:color="auto"/>
            <w:left w:val="none" w:sz="0" w:space="0" w:color="auto"/>
            <w:bottom w:val="none" w:sz="0" w:space="0" w:color="auto"/>
            <w:right w:val="none" w:sz="0" w:space="0" w:color="auto"/>
          </w:divBdr>
        </w:div>
        <w:div w:id="1099788899">
          <w:marLeft w:val="0"/>
          <w:marRight w:val="0"/>
          <w:marTop w:val="0"/>
          <w:marBottom w:val="0"/>
          <w:divBdr>
            <w:top w:val="none" w:sz="0" w:space="0" w:color="auto"/>
            <w:left w:val="none" w:sz="0" w:space="0" w:color="auto"/>
            <w:bottom w:val="none" w:sz="0" w:space="0" w:color="auto"/>
            <w:right w:val="none" w:sz="0" w:space="0" w:color="auto"/>
          </w:divBdr>
        </w:div>
        <w:div w:id="1670448013">
          <w:marLeft w:val="0"/>
          <w:marRight w:val="0"/>
          <w:marTop w:val="0"/>
          <w:marBottom w:val="0"/>
          <w:divBdr>
            <w:top w:val="none" w:sz="0" w:space="0" w:color="auto"/>
            <w:left w:val="none" w:sz="0" w:space="0" w:color="auto"/>
            <w:bottom w:val="none" w:sz="0" w:space="0" w:color="auto"/>
            <w:right w:val="none" w:sz="0" w:space="0" w:color="auto"/>
          </w:divBdr>
        </w:div>
        <w:div w:id="1199393201">
          <w:marLeft w:val="0"/>
          <w:marRight w:val="0"/>
          <w:marTop w:val="0"/>
          <w:marBottom w:val="0"/>
          <w:divBdr>
            <w:top w:val="none" w:sz="0" w:space="0" w:color="auto"/>
            <w:left w:val="none" w:sz="0" w:space="0" w:color="auto"/>
            <w:bottom w:val="none" w:sz="0" w:space="0" w:color="auto"/>
            <w:right w:val="none" w:sz="0" w:space="0" w:color="auto"/>
          </w:divBdr>
        </w:div>
        <w:div w:id="647127099">
          <w:marLeft w:val="0"/>
          <w:marRight w:val="0"/>
          <w:marTop w:val="0"/>
          <w:marBottom w:val="0"/>
          <w:divBdr>
            <w:top w:val="none" w:sz="0" w:space="0" w:color="auto"/>
            <w:left w:val="none" w:sz="0" w:space="0" w:color="auto"/>
            <w:bottom w:val="none" w:sz="0" w:space="0" w:color="auto"/>
            <w:right w:val="none" w:sz="0" w:space="0" w:color="auto"/>
          </w:divBdr>
        </w:div>
        <w:div w:id="1760907303">
          <w:marLeft w:val="0"/>
          <w:marRight w:val="0"/>
          <w:marTop w:val="0"/>
          <w:marBottom w:val="0"/>
          <w:divBdr>
            <w:top w:val="none" w:sz="0" w:space="0" w:color="auto"/>
            <w:left w:val="none" w:sz="0" w:space="0" w:color="auto"/>
            <w:bottom w:val="none" w:sz="0" w:space="0" w:color="auto"/>
            <w:right w:val="none" w:sz="0" w:space="0" w:color="auto"/>
          </w:divBdr>
        </w:div>
        <w:div w:id="2138916118">
          <w:marLeft w:val="0"/>
          <w:marRight w:val="0"/>
          <w:marTop w:val="0"/>
          <w:marBottom w:val="0"/>
          <w:divBdr>
            <w:top w:val="none" w:sz="0" w:space="0" w:color="auto"/>
            <w:left w:val="none" w:sz="0" w:space="0" w:color="auto"/>
            <w:bottom w:val="none" w:sz="0" w:space="0" w:color="auto"/>
            <w:right w:val="none" w:sz="0" w:space="0" w:color="auto"/>
          </w:divBdr>
        </w:div>
        <w:div w:id="1795752076">
          <w:marLeft w:val="0"/>
          <w:marRight w:val="0"/>
          <w:marTop w:val="0"/>
          <w:marBottom w:val="0"/>
          <w:divBdr>
            <w:top w:val="none" w:sz="0" w:space="0" w:color="auto"/>
            <w:left w:val="none" w:sz="0" w:space="0" w:color="auto"/>
            <w:bottom w:val="none" w:sz="0" w:space="0" w:color="auto"/>
            <w:right w:val="none" w:sz="0" w:space="0" w:color="auto"/>
          </w:divBdr>
        </w:div>
      </w:divsChild>
    </w:div>
    <w:div w:id="1511945647">
      <w:bodyDiv w:val="1"/>
      <w:marLeft w:val="0"/>
      <w:marRight w:val="0"/>
      <w:marTop w:val="0"/>
      <w:marBottom w:val="0"/>
      <w:divBdr>
        <w:top w:val="none" w:sz="0" w:space="0" w:color="auto"/>
        <w:left w:val="none" w:sz="0" w:space="0" w:color="auto"/>
        <w:bottom w:val="none" w:sz="0" w:space="0" w:color="auto"/>
        <w:right w:val="none" w:sz="0" w:space="0" w:color="auto"/>
      </w:divBdr>
      <w:divsChild>
        <w:div w:id="123232081">
          <w:marLeft w:val="0"/>
          <w:marRight w:val="0"/>
          <w:marTop w:val="0"/>
          <w:marBottom w:val="0"/>
          <w:divBdr>
            <w:top w:val="none" w:sz="0" w:space="0" w:color="auto"/>
            <w:left w:val="none" w:sz="0" w:space="0" w:color="auto"/>
            <w:bottom w:val="none" w:sz="0" w:space="0" w:color="auto"/>
            <w:right w:val="none" w:sz="0" w:space="0" w:color="auto"/>
          </w:divBdr>
        </w:div>
        <w:div w:id="1134984787">
          <w:marLeft w:val="0"/>
          <w:marRight w:val="0"/>
          <w:marTop w:val="0"/>
          <w:marBottom w:val="0"/>
          <w:divBdr>
            <w:top w:val="none" w:sz="0" w:space="0" w:color="auto"/>
            <w:left w:val="none" w:sz="0" w:space="0" w:color="auto"/>
            <w:bottom w:val="none" w:sz="0" w:space="0" w:color="auto"/>
            <w:right w:val="none" w:sz="0" w:space="0" w:color="auto"/>
          </w:divBdr>
        </w:div>
        <w:div w:id="1430733173">
          <w:marLeft w:val="0"/>
          <w:marRight w:val="0"/>
          <w:marTop w:val="0"/>
          <w:marBottom w:val="0"/>
          <w:divBdr>
            <w:top w:val="none" w:sz="0" w:space="0" w:color="auto"/>
            <w:left w:val="none" w:sz="0" w:space="0" w:color="auto"/>
            <w:bottom w:val="none" w:sz="0" w:space="0" w:color="auto"/>
            <w:right w:val="none" w:sz="0" w:space="0" w:color="auto"/>
          </w:divBdr>
        </w:div>
        <w:div w:id="930161936">
          <w:marLeft w:val="0"/>
          <w:marRight w:val="0"/>
          <w:marTop w:val="0"/>
          <w:marBottom w:val="0"/>
          <w:divBdr>
            <w:top w:val="none" w:sz="0" w:space="0" w:color="auto"/>
            <w:left w:val="none" w:sz="0" w:space="0" w:color="auto"/>
            <w:bottom w:val="none" w:sz="0" w:space="0" w:color="auto"/>
            <w:right w:val="none" w:sz="0" w:space="0" w:color="auto"/>
          </w:divBdr>
        </w:div>
        <w:div w:id="1618753642">
          <w:marLeft w:val="0"/>
          <w:marRight w:val="0"/>
          <w:marTop w:val="0"/>
          <w:marBottom w:val="0"/>
          <w:divBdr>
            <w:top w:val="none" w:sz="0" w:space="0" w:color="auto"/>
            <w:left w:val="none" w:sz="0" w:space="0" w:color="auto"/>
            <w:bottom w:val="none" w:sz="0" w:space="0" w:color="auto"/>
            <w:right w:val="none" w:sz="0" w:space="0" w:color="auto"/>
          </w:divBdr>
        </w:div>
        <w:div w:id="1517228478">
          <w:marLeft w:val="0"/>
          <w:marRight w:val="0"/>
          <w:marTop w:val="0"/>
          <w:marBottom w:val="0"/>
          <w:divBdr>
            <w:top w:val="none" w:sz="0" w:space="0" w:color="auto"/>
            <w:left w:val="none" w:sz="0" w:space="0" w:color="auto"/>
            <w:bottom w:val="none" w:sz="0" w:space="0" w:color="auto"/>
            <w:right w:val="none" w:sz="0" w:space="0" w:color="auto"/>
          </w:divBdr>
        </w:div>
        <w:div w:id="544415258">
          <w:marLeft w:val="0"/>
          <w:marRight w:val="0"/>
          <w:marTop w:val="0"/>
          <w:marBottom w:val="0"/>
          <w:divBdr>
            <w:top w:val="none" w:sz="0" w:space="0" w:color="auto"/>
            <w:left w:val="none" w:sz="0" w:space="0" w:color="auto"/>
            <w:bottom w:val="none" w:sz="0" w:space="0" w:color="auto"/>
            <w:right w:val="none" w:sz="0" w:space="0" w:color="auto"/>
          </w:divBdr>
        </w:div>
        <w:div w:id="1870021963">
          <w:marLeft w:val="0"/>
          <w:marRight w:val="0"/>
          <w:marTop w:val="0"/>
          <w:marBottom w:val="0"/>
          <w:divBdr>
            <w:top w:val="none" w:sz="0" w:space="0" w:color="auto"/>
            <w:left w:val="none" w:sz="0" w:space="0" w:color="auto"/>
            <w:bottom w:val="none" w:sz="0" w:space="0" w:color="auto"/>
            <w:right w:val="none" w:sz="0" w:space="0" w:color="auto"/>
          </w:divBdr>
        </w:div>
        <w:div w:id="1935237027">
          <w:marLeft w:val="0"/>
          <w:marRight w:val="0"/>
          <w:marTop w:val="0"/>
          <w:marBottom w:val="0"/>
          <w:divBdr>
            <w:top w:val="none" w:sz="0" w:space="0" w:color="auto"/>
            <w:left w:val="none" w:sz="0" w:space="0" w:color="auto"/>
            <w:bottom w:val="none" w:sz="0" w:space="0" w:color="auto"/>
            <w:right w:val="none" w:sz="0" w:space="0" w:color="auto"/>
          </w:divBdr>
        </w:div>
        <w:div w:id="260338567">
          <w:marLeft w:val="0"/>
          <w:marRight w:val="0"/>
          <w:marTop w:val="0"/>
          <w:marBottom w:val="0"/>
          <w:divBdr>
            <w:top w:val="none" w:sz="0" w:space="0" w:color="auto"/>
            <w:left w:val="none" w:sz="0" w:space="0" w:color="auto"/>
            <w:bottom w:val="none" w:sz="0" w:space="0" w:color="auto"/>
            <w:right w:val="none" w:sz="0" w:space="0" w:color="auto"/>
          </w:divBdr>
        </w:div>
        <w:div w:id="746608553">
          <w:marLeft w:val="0"/>
          <w:marRight w:val="0"/>
          <w:marTop w:val="0"/>
          <w:marBottom w:val="0"/>
          <w:divBdr>
            <w:top w:val="none" w:sz="0" w:space="0" w:color="auto"/>
            <w:left w:val="none" w:sz="0" w:space="0" w:color="auto"/>
            <w:bottom w:val="none" w:sz="0" w:space="0" w:color="auto"/>
            <w:right w:val="none" w:sz="0" w:space="0" w:color="auto"/>
          </w:divBdr>
        </w:div>
        <w:div w:id="301888929">
          <w:marLeft w:val="0"/>
          <w:marRight w:val="0"/>
          <w:marTop w:val="0"/>
          <w:marBottom w:val="0"/>
          <w:divBdr>
            <w:top w:val="none" w:sz="0" w:space="0" w:color="auto"/>
            <w:left w:val="none" w:sz="0" w:space="0" w:color="auto"/>
            <w:bottom w:val="none" w:sz="0" w:space="0" w:color="auto"/>
            <w:right w:val="none" w:sz="0" w:space="0" w:color="auto"/>
          </w:divBdr>
        </w:div>
        <w:div w:id="1460758702">
          <w:marLeft w:val="0"/>
          <w:marRight w:val="0"/>
          <w:marTop w:val="0"/>
          <w:marBottom w:val="0"/>
          <w:divBdr>
            <w:top w:val="none" w:sz="0" w:space="0" w:color="auto"/>
            <w:left w:val="none" w:sz="0" w:space="0" w:color="auto"/>
            <w:bottom w:val="none" w:sz="0" w:space="0" w:color="auto"/>
            <w:right w:val="none" w:sz="0" w:space="0" w:color="auto"/>
          </w:divBdr>
        </w:div>
        <w:div w:id="13046137">
          <w:marLeft w:val="0"/>
          <w:marRight w:val="0"/>
          <w:marTop w:val="0"/>
          <w:marBottom w:val="0"/>
          <w:divBdr>
            <w:top w:val="none" w:sz="0" w:space="0" w:color="auto"/>
            <w:left w:val="none" w:sz="0" w:space="0" w:color="auto"/>
            <w:bottom w:val="none" w:sz="0" w:space="0" w:color="auto"/>
            <w:right w:val="none" w:sz="0" w:space="0" w:color="auto"/>
          </w:divBdr>
        </w:div>
        <w:div w:id="1606620160">
          <w:marLeft w:val="0"/>
          <w:marRight w:val="0"/>
          <w:marTop w:val="0"/>
          <w:marBottom w:val="0"/>
          <w:divBdr>
            <w:top w:val="none" w:sz="0" w:space="0" w:color="auto"/>
            <w:left w:val="none" w:sz="0" w:space="0" w:color="auto"/>
            <w:bottom w:val="none" w:sz="0" w:space="0" w:color="auto"/>
            <w:right w:val="none" w:sz="0" w:space="0" w:color="auto"/>
          </w:divBdr>
        </w:div>
        <w:div w:id="1639145039">
          <w:marLeft w:val="0"/>
          <w:marRight w:val="0"/>
          <w:marTop w:val="0"/>
          <w:marBottom w:val="0"/>
          <w:divBdr>
            <w:top w:val="none" w:sz="0" w:space="0" w:color="auto"/>
            <w:left w:val="none" w:sz="0" w:space="0" w:color="auto"/>
            <w:bottom w:val="none" w:sz="0" w:space="0" w:color="auto"/>
            <w:right w:val="none" w:sz="0" w:space="0" w:color="auto"/>
          </w:divBdr>
        </w:div>
        <w:div w:id="532352315">
          <w:marLeft w:val="0"/>
          <w:marRight w:val="0"/>
          <w:marTop w:val="0"/>
          <w:marBottom w:val="0"/>
          <w:divBdr>
            <w:top w:val="none" w:sz="0" w:space="0" w:color="auto"/>
            <w:left w:val="none" w:sz="0" w:space="0" w:color="auto"/>
            <w:bottom w:val="none" w:sz="0" w:space="0" w:color="auto"/>
            <w:right w:val="none" w:sz="0" w:space="0" w:color="auto"/>
          </w:divBdr>
        </w:div>
        <w:div w:id="358704346">
          <w:marLeft w:val="0"/>
          <w:marRight w:val="0"/>
          <w:marTop w:val="0"/>
          <w:marBottom w:val="0"/>
          <w:divBdr>
            <w:top w:val="none" w:sz="0" w:space="0" w:color="auto"/>
            <w:left w:val="none" w:sz="0" w:space="0" w:color="auto"/>
            <w:bottom w:val="none" w:sz="0" w:space="0" w:color="auto"/>
            <w:right w:val="none" w:sz="0" w:space="0" w:color="auto"/>
          </w:divBdr>
        </w:div>
        <w:div w:id="585309508">
          <w:marLeft w:val="0"/>
          <w:marRight w:val="0"/>
          <w:marTop w:val="0"/>
          <w:marBottom w:val="0"/>
          <w:divBdr>
            <w:top w:val="none" w:sz="0" w:space="0" w:color="auto"/>
            <w:left w:val="none" w:sz="0" w:space="0" w:color="auto"/>
            <w:bottom w:val="none" w:sz="0" w:space="0" w:color="auto"/>
            <w:right w:val="none" w:sz="0" w:space="0" w:color="auto"/>
          </w:divBdr>
        </w:div>
        <w:div w:id="1085878093">
          <w:marLeft w:val="0"/>
          <w:marRight w:val="0"/>
          <w:marTop w:val="0"/>
          <w:marBottom w:val="0"/>
          <w:divBdr>
            <w:top w:val="none" w:sz="0" w:space="0" w:color="auto"/>
            <w:left w:val="none" w:sz="0" w:space="0" w:color="auto"/>
            <w:bottom w:val="none" w:sz="0" w:space="0" w:color="auto"/>
            <w:right w:val="none" w:sz="0" w:space="0" w:color="auto"/>
          </w:divBdr>
        </w:div>
        <w:div w:id="569968330">
          <w:marLeft w:val="0"/>
          <w:marRight w:val="0"/>
          <w:marTop w:val="0"/>
          <w:marBottom w:val="0"/>
          <w:divBdr>
            <w:top w:val="none" w:sz="0" w:space="0" w:color="auto"/>
            <w:left w:val="none" w:sz="0" w:space="0" w:color="auto"/>
            <w:bottom w:val="none" w:sz="0" w:space="0" w:color="auto"/>
            <w:right w:val="none" w:sz="0" w:space="0" w:color="auto"/>
          </w:divBdr>
        </w:div>
        <w:div w:id="1983540899">
          <w:marLeft w:val="0"/>
          <w:marRight w:val="0"/>
          <w:marTop w:val="0"/>
          <w:marBottom w:val="0"/>
          <w:divBdr>
            <w:top w:val="none" w:sz="0" w:space="0" w:color="auto"/>
            <w:left w:val="none" w:sz="0" w:space="0" w:color="auto"/>
            <w:bottom w:val="none" w:sz="0" w:space="0" w:color="auto"/>
            <w:right w:val="none" w:sz="0" w:space="0" w:color="auto"/>
          </w:divBdr>
        </w:div>
        <w:div w:id="66340972">
          <w:marLeft w:val="0"/>
          <w:marRight w:val="0"/>
          <w:marTop w:val="0"/>
          <w:marBottom w:val="0"/>
          <w:divBdr>
            <w:top w:val="none" w:sz="0" w:space="0" w:color="auto"/>
            <w:left w:val="none" w:sz="0" w:space="0" w:color="auto"/>
            <w:bottom w:val="none" w:sz="0" w:space="0" w:color="auto"/>
            <w:right w:val="none" w:sz="0" w:space="0" w:color="auto"/>
          </w:divBdr>
        </w:div>
        <w:div w:id="127820176">
          <w:marLeft w:val="0"/>
          <w:marRight w:val="0"/>
          <w:marTop w:val="0"/>
          <w:marBottom w:val="0"/>
          <w:divBdr>
            <w:top w:val="none" w:sz="0" w:space="0" w:color="auto"/>
            <w:left w:val="none" w:sz="0" w:space="0" w:color="auto"/>
            <w:bottom w:val="none" w:sz="0" w:space="0" w:color="auto"/>
            <w:right w:val="none" w:sz="0" w:space="0" w:color="auto"/>
          </w:divBdr>
        </w:div>
        <w:div w:id="116148528">
          <w:marLeft w:val="0"/>
          <w:marRight w:val="0"/>
          <w:marTop w:val="0"/>
          <w:marBottom w:val="0"/>
          <w:divBdr>
            <w:top w:val="none" w:sz="0" w:space="0" w:color="auto"/>
            <w:left w:val="none" w:sz="0" w:space="0" w:color="auto"/>
            <w:bottom w:val="none" w:sz="0" w:space="0" w:color="auto"/>
            <w:right w:val="none" w:sz="0" w:space="0" w:color="auto"/>
          </w:divBdr>
        </w:div>
        <w:div w:id="1462335581">
          <w:marLeft w:val="0"/>
          <w:marRight w:val="0"/>
          <w:marTop w:val="0"/>
          <w:marBottom w:val="0"/>
          <w:divBdr>
            <w:top w:val="none" w:sz="0" w:space="0" w:color="auto"/>
            <w:left w:val="none" w:sz="0" w:space="0" w:color="auto"/>
            <w:bottom w:val="none" w:sz="0" w:space="0" w:color="auto"/>
            <w:right w:val="none" w:sz="0" w:space="0" w:color="auto"/>
          </w:divBdr>
        </w:div>
        <w:div w:id="596719431">
          <w:marLeft w:val="0"/>
          <w:marRight w:val="0"/>
          <w:marTop w:val="0"/>
          <w:marBottom w:val="0"/>
          <w:divBdr>
            <w:top w:val="none" w:sz="0" w:space="0" w:color="auto"/>
            <w:left w:val="none" w:sz="0" w:space="0" w:color="auto"/>
            <w:bottom w:val="none" w:sz="0" w:space="0" w:color="auto"/>
            <w:right w:val="none" w:sz="0" w:space="0" w:color="auto"/>
          </w:divBdr>
        </w:div>
        <w:div w:id="689182295">
          <w:marLeft w:val="0"/>
          <w:marRight w:val="0"/>
          <w:marTop w:val="0"/>
          <w:marBottom w:val="0"/>
          <w:divBdr>
            <w:top w:val="none" w:sz="0" w:space="0" w:color="auto"/>
            <w:left w:val="none" w:sz="0" w:space="0" w:color="auto"/>
            <w:bottom w:val="none" w:sz="0" w:space="0" w:color="auto"/>
            <w:right w:val="none" w:sz="0" w:space="0" w:color="auto"/>
          </w:divBdr>
        </w:div>
        <w:div w:id="371612301">
          <w:marLeft w:val="0"/>
          <w:marRight w:val="0"/>
          <w:marTop w:val="0"/>
          <w:marBottom w:val="0"/>
          <w:divBdr>
            <w:top w:val="none" w:sz="0" w:space="0" w:color="auto"/>
            <w:left w:val="none" w:sz="0" w:space="0" w:color="auto"/>
            <w:bottom w:val="none" w:sz="0" w:space="0" w:color="auto"/>
            <w:right w:val="none" w:sz="0" w:space="0" w:color="auto"/>
          </w:divBdr>
        </w:div>
        <w:div w:id="2119450162">
          <w:marLeft w:val="0"/>
          <w:marRight w:val="0"/>
          <w:marTop w:val="0"/>
          <w:marBottom w:val="0"/>
          <w:divBdr>
            <w:top w:val="none" w:sz="0" w:space="0" w:color="auto"/>
            <w:left w:val="none" w:sz="0" w:space="0" w:color="auto"/>
            <w:bottom w:val="none" w:sz="0" w:space="0" w:color="auto"/>
            <w:right w:val="none" w:sz="0" w:space="0" w:color="auto"/>
          </w:divBdr>
        </w:div>
        <w:div w:id="664868607">
          <w:marLeft w:val="0"/>
          <w:marRight w:val="0"/>
          <w:marTop w:val="0"/>
          <w:marBottom w:val="0"/>
          <w:divBdr>
            <w:top w:val="none" w:sz="0" w:space="0" w:color="auto"/>
            <w:left w:val="none" w:sz="0" w:space="0" w:color="auto"/>
            <w:bottom w:val="none" w:sz="0" w:space="0" w:color="auto"/>
            <w:right w:val="none" w:sz="0" w:space="0" w:color="auto"/>
          </w:divBdr>
        </w:div>
        <w:div w:id="1265378416">
          <w:marLeft w:val="0"/>
          <w:marRight w:val="0"/>
          <w:marTop w:val="0"/>
          <w:marBottom w:val="0"/>
          <w:divBdr>
            <w:top w:val="none" w:sz="0" w:space="0" w:color="auto"/>
            <w:left w:val="none" w:sz="0" w:space="0" w:color="auto"/>
            <w:bottom w:val="none" w:sz="0" w:space="0" w:color="auto"/>
            <w:right w:val="none" w:sz="0" w:space="0" w:color="auto"/>
          </w:divBdr>
        </w:div>
        <w:div w:id="2123454128">
          <w:marLeft w:val="0"/>
          <w:marRight w:val="0"/>
          <w:marTop w:val="0"/>
          <w:marBottom w:val="0"/>
          <w:divBdr>
            <w:top w:val="none" w:sz="0" w:space="0" w:color="auto"/>
            <w:left w:val="none" w:sz="0" w:space="0" w:color="auto"/>
            <w:bottom w:val="none" w:sz="0" w:space="0" w:color="auto"/>
            <w:right w:val="none" w:sz="0" w:space="0" w:color="auto"/>
          </w:divBdr>
        </w:div>
        <w:div w:id="1387483471">
          <w:marLeft w:val="0"/>
          <w:marRight w:val="0"/>
          <w:marTop w:val="0"/>
          <w:marBottom w:val="0"/>
          <w:divBdr>
            <w:top w:val="none" w:sz="0" w:space="0" w:color="auto"/>
            <w:left w:val="none" w:sz="0" w:space="0" w:color="auto"/>
            <w:bottom w:val="none" w:sz="0" w:space="0" w:color="auto"/>
            <w:right w:val="none" w:sz="0" w:space="0" w:color="auto"/>
          </w:divBdr>
        </w:div>
        <w:div w:id="1896239078">
          <w:marLeft w:val="0"/>
          <w:marRight w:val="0"/>
          <w:marTop w:val="0"/>
          <w:marBottom w:val="0"/>
          <w:divBdr>
            <w:top w:val="none" w:sz="0" w:space="0" w:color="auto"/>
            <w:left w:val="none" w:sz="0" w:space="0" w:color="auto"/>
            <w:bottom w:val="none" w:sz="0" w:space="0" w:color="auto"/>
            <w:right w:val="none" w:sz="0" w:space="0" w:color="auto"/>
          </w:divBdr>
        </w:div>
        <w:div w:id="976185799">
          <w:marLeft w:val="0"/>
          <w:marRight w:val="0"/>
          <w:marTop w:val="0"/>
          <w:marBottom w:val="0"/>
          <w:divBdr>
            <w:top w:val="none" w:sz="0" w:space="0" w:color="auto"/>
            <w:left w:val="none" w:sz="0" w:space="0" w:color="auto"/>
            <w:bottom w:val="none" w:sz="0" w:space="0" w:color="auto"/>
            <w:right w:val="none" w:sz="0" w:space="0" w:color="auto"/>
          </w:divBdr>
        </w:div>
        <w:div w:id="429548058">
          <w:marLeft w:val="0"/>
          <w:marRight w:val="0"/>
          <w:marTop w:val="0"/>
          <w:marBottom w:val="0"/>
          <w:divBdr>
            <w:top w:val="none" w:sz="0" w:space="0" w:color="auto"/>
            <w:left w:val="none" w:sz="0" w:space="0" w:color="auto"/>
            <w:bottom w:val="none" w:sz="0" w:space="0" w:color="auto"/>
            <w:right w:val="none" w:sz="0" w:space="0" w:color="auto"/>
          </w:divBdr>
        </w:div>
        <w:div w:id="514730369">
          <w:marLeft w:val="0"/>
          <w:marRight w:val="0"/>
          <w:marTop w:val="0"/>
          <w:marBottom w:val="0"/>
          <w:divBdr>
            <w:top w:val="none" w:sz="0" w:space="0" w:color="auto"/>
            <w:left w:val="none" w:sz="0" w:space="0" w:color="auto"/>
            <w:bottom w:val="none" w:sz="0" w:space="0" w:color="auto"/>
            <w:right w:val="none" w:sz="0" w:space="0" w:color="auto"/>
          </w:divBdr>
        </w:div>
        <w:div w:id="1177579940">
          <w:marLeft w:val="0"/>
          <w:marRight w:val="0"/>
          <w:marTop w:val="0"/>
          <w:marBottom w:val="0"/>
          <w:divBdr>
            <w:top w:val="none" w:sz="0" w:space="0" w:color="auto"/>
            <w:left w:val="none" w:sz="0" w:space="0" w:color="auto"/>
            <w:bottom w:val="none" w:sz="0" w:space="0" w:color="auto"/>
            <w:right w:val="none" w:sz="0" w:space="0" w:color="auto"/>
          </w:divBdr>
        </w:div>
        <w:div w:id="1247349974">
          <w:marLeft w:val="0"/>
          <w:marRight w:val="0"/>
          <w:marTop w:val="0"/>
          <w:marBottom w:val="0"/>
          <w:divBdr>
            <w:top w:val="none" w:sz="0" w:space="0" w:color="auto"/>
            <w:left w:val="none" w:sz="0" w:space="0" w:color="auto"/>
            <w:bottom w:val="none" w:sz="0" w:space="0" w:color="auto"/>
            <w:right w:val="none" w:sz="0" w:space="0" w:color="auto"/>
          </w:divBdr>
        </w:div>
        <w:div w:id="1959020411">
          <w:marLeft w:val="0"/>
          <w:marRight w:val="0"/>
          <w:marTop w:val="0"/>
          <w:marBottom w:val="0"/>
          <w:divBdr>
            <w:top w:val="none" w:sz="0" w:space="0" w:color="auto"/>
            <w:left w:val="none" w:sz="0" w:space="0" w:color="auto"/>
            <w:bottom w:val="none" w:sz="0" w:space="0" w:color="auto"/>
            <w:right w:val="none" w:sz="0" w:space="0" w:color="auto"/>
          </w:divBdr>
        </w:div>
        <w:div w:id="1460807193">
          <w:marLeft w:val="0"/>
          <w:marRight w:val="0"/>
          <w:marTop w:val="0"/>
          <w:marBottom w:val="0"/>
          <w:divBdr>
            <w:top w:val="none" w:sz="0" w:space="0" w:color="auto"/>
            <w:left w:val="none" w:sz="0" w:space="0" w:color="auto"/>
            <w:bottom w:val="none" w:sz="0" w:space="0" w:color="auto"/>
            <w:right w:val="none" w:sz="0" w:space="0" w:color="auto"/>
          </w:divBdr>
        </w:div>
        <w:div w:id="319620265">
          <w:marLeft w:val="0"/>
          <w:marRight w:val="0"/>
          <w:marTop w:val="0"/>
          <w:marBottom w:val="0"/>
          <w:divBdr>
            <w:top w:val="none" w:sz="0" w:space="0" w:color="auto"/>
            <w:left w:val="none" w:sz="0" w:space="0" w:color="auto"/>
            <w:bottom w:val="none" w:sz="0" w:space="0" w:color="auto"/>
            <w:right w:val="none" w:sz="0" w:space="0" w:color="auto"/>
          </w:divBdr>
        </w:div>
        <w:div w:id="1390879283">
          <w:marLeft w:val="0"/>
          <w:marRight w:val="0"/>
          <w:marTop w:val="0"/>
          <w:marBottom w:val="0"/>
          <w:divBdr>
            <w:top w:val="none" w:sz="0" w:space="0" w:color="auto"/>
            <w:left w:val="none" w:sz="0" w:space="0" w:color="auto"/>
            <w:bottom w:val="none" w:sz="0" w:space="0" w:color="auto"/>
            <w:right w:val="none" w:sz="0" w:space="0" w:color="auto"/>
          </w:divBdr>
        </w:div>
        <w:div w:id="553393698">
          <w:marLeft w:val="0"/>
          <w:marRight w:val="0"/>
          <w:marTop w:val="0"/>
          <w:marBottom w:val="0"/>
          <w:divBdr>
            <w:top w:val="none" w:sz="0" w:space="0" w:color="auto"/>
            <w:left w:val="none" w:sz="0" w:space="0" w:color="auto"/>
            <w:bottom w:val="none" w:sz="0" w:space="0" w:color="auto"/>
            <w:right w:val="none" w:sz="0" w:space="0" w:color="auto"/>
          </w:divBdr>
        </w:div>
        <w:div w:id="237597695">
          <w:marLeft w:val="0"/>
          <w:marRight w:val="0"/>
          <w:marTop w:val="0"/>
          <w:marBottom w:val="0"/>
          <w:divBdr>
            <w:top w:val="none" w:sz="0" w:space="0" w:color="auto"/>
            <w:left w:val="none" w:sz="0" w:space="0" w:color="auto"/>
            <w:bottom w:val="none" w:sz="0" w:space="0" w:color="auto"/>
            <w:right w:val="none" w:sz="0" w:space="0" w:color="auto"/>
          </w:divBdr>
        </w:div>
        <w:div w:id="687877377">
          <w:marLeft w:val="0"/>
          <w:marRight w:val="0"/>
          <w:marTop w:val="0"/>
          <w:marBottom w:val="0"/>
          <w:divBdr>
            <w:top w:val="none" w:sz="0" w:space="0" w:color="auto"/>
            <w:left w:val="none" w:sz="0" w:space="0" w:color="auto"/>
            <w:bottom w:val="none" w:sz="0" w:space="0" w:color="auto"/>
            <w:right w:val="none" w:sz="0" w:space="0" w:color="auto"/>
          </w:divBdr>
        </w:div>
        <w:div w:id="658198186">
          <w:marLeft w:val="0"/>
          <w:marRight w:val="0"/>
          <w:marTop w:val="0"/>
          <w:marBottom w:val="0"/>
          <w:divBdr>
            <w:top w:val="none" w:sz="0" w:space="0" w:color="auto"/>
            <w:left w:val="none" w:sz="0" w:space="0" w:color="auto"/>
            <w:bottom w:val="none" w:sz="0" w:space="0" w:color="auto"/>
            <w:right w:val="none" w:sz="0" w:space="0" w:color="auto"/>
          </w:divBdr>
        </w:div>
        <w:div w:id="1814173341">
          <w:marLeft w:val="0"/>
          <w:marRight w:val="0"/>
          <w:marTop w:val="0"/>
          <w:marBottom w:val="0"/>
          <w:divBdr>
            <w:top w:val="none" w:sz="0" w:space="0" w:color="auto"/>
            <w:left w:val="none" w:sz="0" w:space="0" w:color="auto"/>
            <w:bottom w:val="none" w:sz="0" w:space="0" w:color="auto"/>
            <w:right w:val="none" w:sz="0" w:space="0" w:color="auto"/>
          </w:divBdr>
        </w:div>
        <w:div w:id="609968304">
          <w:marLeft w:val="0"/>
          <w:marRight w:val="0"/>
          <w:marTop w:val="0"/>
          <w:marBottom w:val="0"/>
          <w:divBdr>
            <w:top w:val="none" w:sz="0" w:space="0" w:color="auto"/>
            <w:left w:val="none" w:sz="0" w:space="0" w:color="auto"/>
            <w:bottom w:val="none" w:sz="0" w:space="0" w:color="auto"/>
            <w:right w:val="none" w:sz="0" w:space="0" w:color="auto"/>
          </w:divBdr>
        </w:div>
        <w:div w:id="1812283242">
          <w:marLeft w:val="0"/>
          <w:marRight w:val="0"/>
          <w:marTop w:val="0"/>
          <w:marBottom w:val="0"/>
          <w:divBdr>
            <w:top w:val="none" w:sz="0" w:space="0" w:color="auto"/>
            <w:left w:val="none" w:sz="0" w:space="0" w:color="auto"/>
            <w:bottom w:val="none" w:sz="0" w:space="0" w:color="auto"/>
            <w:right w:val="none" w:sz="0" w:space="0" w:color="auto"/>
          </w:divBdr>
        </w:div>
        <w:div w:id="1747999242">
          <w:marLeft w:val="0"/>
          <w:marRight w:val="0"/>
          <w:marTop w:val="0"/>
          <w:marBottom w:val="0"/>
          <w:divBdr>
            <w:top w:val="none" w:sz="0" w:space="0" w:color="auto"/>
            <w:left w:val="none" w:sz="0" w:space="0" w:color="auto"/>
            <w:bottom w:val="none" w:sz="0" w:space="0" w:color="auto"/>
            <w:right w:val="none" w:sz="0" w:space="0" w:color="auto"/>
          </w:divBdr>
        </w:div>
        <w:div w:id="1360396752">
          <w:marLeft w:val="0"/>
          <w:marRight w:val="0"/>
          <w:marTop w:val="0"/>
          <w:marBottom w:val="0"/>
          <w:divBdr>
            <w:top w:val="none" w:sz="0" w:space="0" w:color="auto"/>
            <w:left w:val="none" w:sz="0" w:space="0" w:color="auto"/>
            <w:bottom w:val="none" w:sz="0" w:space="0" w:color="auto"/>
            <w:right w:val="none" w:sz="0" w:space="0" w:color="auto"/>
          </w:divBdr>
        </w:div>
        <w:div w:id="344522975">
          <w:marLeft w:val="0"/>
          <w:marRight w:val="0"/>
          <w:marTop w:val="0"/>
          <w:marBottom w:val="0"/>
          <w:divBdr>
            <w:top w:val="none" w:sz="0" w:space="0" w:color="auto"/>
            <w:left w:val="none" w:sz="0" w:space="0" w:color="auto"/>
            <w:bottom w:val="none" w:sz="0" w:space="0" w:color="auto"/>
            <w:right w:val="none" w:sz="0" w:space="0" w:color="auto"/>
          </w:divBdr>
        </w:div>
        <w:div w:id="2109344644">
          <w:marLeft w:val="0"/>
          <w:marRight w:val="0"/>
          <w:marTop w:val="0"/>
          <w:marBottom w:val="0"/>
          <w:divBdr>
            <w:top w:val="none" w:sz="0" w:space="0" w:color="auto"/>
            <w:left w:val="none" w:sz="0" w:space="0" w:color="auto"/>
            <w:bottom w:val="none" w:sz="0" w:space="0" w:color="auto"/>
            <w:right w:val="none" w:sz="0" w:space="0" w:color="auto"/>
          </w:divBdr>
        </w:div>
        <w:div w:id="1301157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qui@christchurchstam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65c788a53d0c41e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hurchofengland.org/sites/default/files/2017-11/safeguarding%20safer_recruitment_practice_guidance_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feguarding@lincoln.anglica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anglican.org/safeguarding-statement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10294708EFF4BBBD9A5E3DD5DF1CC" ma:contentTypeVersion="6" ma:contentTypeDescription="Create a new document." ma:contentTypeScope="" ma:versionID="38b8013d2f98a43647397499553c925a">
  <xsd:schema xmlns:xsd="http://www.w3.org/2001/XMLSchema" xmlns:xs="http://www.w3.org/2001/XMLSchema" xmlns:p="http://schemas.microsoft.com/office/2006/metadata/properties" xmlns:ns2="230ac312-5f83-4984-bf59-8a44973ec0e2" xmlns:ns3="c0fd8a7c-9814-41f4-ab39-f6dd5a8e3476" targetNamespace="http://schemas.microsoft.com/office/2006/metadata/properties" ma:root="true" ma:fieldsID="0b40b4eb723cfd1611b3a059411e3622" ns2:_="" ns3:_="">
    <xsd:import namespace="230ac312-5f83-4984-bf59-8a44973ec0e2"/>
    <xsd:import namespace="c0fd8a7c-9814-41f4-ab39-f6dd5a8e34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ac312-5f83-4984-bf59-8a44973ec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d8a7c-9814-41f4-ab39-f6dd5a8e3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C26A1-18B8-4779-AF69-2376A60B9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F69554-3B50-48E4-A50C-0F6F59024BEA}">
  <ds:schemaRefs>
    <ds:schemaRef ds:uri="http://schemas.microsoft.com/sharepoint/v3/contenttype/forms"/>
  </ds:schemaRefs>
</ds:datastoreItem>
</file>

<file path=customXml/itemProps3.xml><?xml version="1.0" encoding="utf-8"?>
<ds:datastoreItem xmlns:ds="http://schemas.openxmlformats.org/officeDocument/2006/customXml" ds:itemID="{594A6665-67AD-4103-8B76-4C6D582DA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ac312-5f83-4984-bf59-8a44973ec0e2"/>
    <ds:schemaRef ds:uri="c0fd8a7c-9814-41f4-ab39-f6dd5a8e3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2FFCC-EA66-44E3-A15E-DAEB3C13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6032</Words>
  <Characters>34389</Characters>
  <Application>Microsoft Office Word</Application>
  <DocSecurity>0</DocSecurity>
  <Lines>286</Lines>
  <Paragraphs>80</Paragraphs>
  <ScaleCrop>false</ScaleCrop>
  <Company>lincoln DIo</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procedures for the Safeguarding of Children and Young People in our Church</dc:title>
  <dc:subject/>
  <dc:creator>Debbie Johnson</dc:creator>
  <cp:keywords/>
  <cp:lastModifiedBy>jacqui wells</cp:lastModifiedBy>
  <cp:revision>2</cp:revision>
  <dcterms:created xsi:type="dcterms:W3CDTF">2024-09-26T10:25:00Z</dcterms:created>
  <dcterms:modified xsi:type="dcterms:W3CDTF">2024-09-26T10:25:00Z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0x010100C7110294708EFF4BBBD9A5E3DD5DF1CC</vt:lpwstr>
  </property>
  <property fmtid="{D5CDD505-2E9C-101B-9397-08002B2CF9AE}" pid="3" name="MediaServiceImageTags">
    <vt:lpwstr/>
  </property>
</Properties>
</file>